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00000" w:rsidRDefault="00896675" w:rsidP="007E3679">
      <w:pPr>
        <w:widowControl w:val="0"/>
        <w:pBdr>
          <w:top w:val="double" w:sz="6" w:space="0" w:color="auto"/>
          <w:left w:val="double" w:sz="6" w:space="0" w:color="auto"/>
          <w:bottom w:val="double" w:sz="6" w:space="0" w:color="auto"/>
          <w:right w:val="double" w:sz="6" w:space="0" w:color="auto"/>
        </w:pBdr>
        <w:jc w:val="center"/>
        <w:rPr>
          <w:rFonts w:ascii="Brandyscript" w:hAnsi="Brandyscript"/>
          <w:b/>
          <w:sz w:val="144"/>
          <w:szCs w:val="144"/>
        </w:rPr>
      </w:pPr>
      <w:r>
        <w:rPr>
          <w:rFonts w:ascii="Brandyscript" w:hAnsi="Brandyscript"/>
          <w:b/>
          <w:sz w:val="160"/>
          <w:szCs w:val="160"/>
        </w:rPr>
        <w:t>Ferment</w:t>
      </w:r>
    </w:p>
    <w:p w:rsidR="00000000" w:rsidRDefault="00896675" w:rsidP="007E3679">
      <w:pPr>
        <w:widowControl w:val="0"/>
        <w:pBdr>
          <w:top w:val="double" w:sz="6" w:space="0" w:color="auto"/>
          <w:left w:val="double" w:sz="6" w:space="0" w:color="auto"/>
          <w:bottom w:val="double" w:sz="6" w:space="0" w:color="auto"/>
          <w:right w:val="double" w:sz="6" w:space="0" w:color="auto"/>
        </w:pBdr>
        <w:jc w:val="center"/>
        <w:rPr>
          <w:rFonts w:ascii="Brandyscript" w:hAnsi="Brandyscript"/>
          <w:b/>
          <w:sz w:val="106"/>
          <w:szCs w:val="106"/>
        </w:rPr>
      </w:pPr>
      <w:r>
        <w:rPr>
          <w:rFonts w:ascii="Brandyscript" w:hAnsi="Brandyscript"/>
          <w:b/>
          <w:sz w:val="48"/>
          <w:szCs w:val="48"/>
        </w:rPr>
        <w:t>vol.XII#11</w:t>
      </w:r>
    </w:p>
    <w:p w:rsidR="00000000" w:rsidRDefault="00896675" w:rsidP="007E3679">
      <w:pPr>
        <w:widowControl w:val="0"/>
        <w:pBdr>
          <w:top w:val="double" w:sz="6" w:space="0" w:color="auto"/>
          <w:left w:val="double" w:sz="6" w:space="0" w:color="auto"/>
          <w:bottom w:val="double" w:sz="6" w:space="0" w:color="auto"/>
          <w:right w:val="double" w:sz="6" w:space="0" w:color="auto"/>
        </w:pBdr>
        <w:jc w:val="center"/>
        <w:rPr>
          <w:rFonts w:ascii="Swing" w:hAnsi="Swing"/>
          <w:b/>
          <w:sz w:val="62"/>
          <w:szCs w:val="62"/>
        </w:rPr>
      </w:pPr>
      <w:r>
        <w:rPr>
          <w:rFonts w:ascii="Swing" w:hAnsi="Swing"/>
          <w:b/>
          <w:sz w:val="62"/>
          <w:szCs w:val="62"/>
        </w:rPr>
        <w:t>March 1, 1</w:t>
      </w:r>
      <w:r>
        <w:rPr>
          <w:rFonts w:ascii="Swing" w:hAnsi="Swing"/>
          <w:b/>
          <w:sz w:val="62"/>
          <w:szCs w:val="62"/>
        </w:rPr>
        <w:t xml:space="preserve">999               Editor, </w:t>
      </w:r>
      <w:r>
        <w:rPr>
          <w:rFonts w:ascii="Swing" w:hAnsi="Swing"/>
          <w:b/>
          <w:sz w:val="62"/>
          <w:szCs w:val="62"/>
        </w:rPr>
        <w:t>Roy Lisker</w:t>
      </w:r>
    </w:p>
    <w:p w:rsidR="00000000" w:rsidRDefault="00896675" w:rsidP="007E3679">
      <w:pPr>
        <w:widowControl w:val="0"/>
        <w:pBdr>
          <w:top w:val="double" w:sz="6" w:space="0" w:color="auto"/>
          <w:left w:val="double" w:sz="6" w:space="0" w:color="auto"/>
          <w:bottom w:val="double" w:sz="6" w:space="0" w:color="auto"/>
          <w:right w:val="double" w:sz="6" w:space="0" w:color="auto"/>
        </w:pBdr>
        <w:jc w:val="center"/>
        <w:rPr>
          <w:rFonts w:ascii="Swing" w:hAnsi="Swing"/>
          <w:b/>
          <w:sz w:val="62"/>
          <w:szCs w:val="62"/>
        </w:rPr>
      </w:pPr>
      <w:r>
        <w:rPr>
          <w:rFonts w:ascii="Swing" w:hAnsi="Swing"/>
          <w:b/>
          <w:sz w:val="62"/>
          <w:szCs w:val="62"/>
        </w:rPr>
        <w:t>8 Liberty Street #306</w:t>
      </w:r>
    </w:p>
    <w:p w:rsidR="00000000" w:rsidRDefault="00896675" w:rsidP="007E3679">
      <w:pPr>
        <w:widowControl w:val="0"/>
        <w:pBdr>
          <w:top w:val="double" w:sz="6" w:space="0" w:color="auto"/>
          <w:left w:val="double" w:sz="6" w:space="0" w:color="auto"/>
          <w:bottom w:val="double" w:sz="6" w:space="0" w:color="auto"/>
          <w:right w:val="double" w:sz="6" w:space="0" w:color="auto"/>
        </w:pBdr>
        <w:jc w:val="center"/>
        <w:rPr>
          <w:rFonts w:ascii="Swing" w:hAnsi="Swing"/>
          <w:b/>
          <w:sz w:val="62"/>
          <w:szCs w:val="62"/>
        </w:rPr>
      </w:pPr>
      <w:r>
        <w:rPr>
          <w:rFonts w:ascii="Swing" w:hAnsi="Swing"/>
          <w:b/>
          <w:sz w:val="62"/>
          <w:szCs w:val="62"/>
        </w:rPr>
        <w:t>Middletown, CT. 06457</w:t>
      </w:r>
    </w:p>
    <w:p w:rsidR="00000000" w:rsidRDefault="00896675" w:rsidP="007E3679">
      <w:pPr>
        <w:widowControl w:val="0"/>
        <w:pBdr>
          <w:top w:val="double" w:sz="6" w:space="0" w:color="auto"/>
          <w:left w:val="double" w:sz="6" w:space="0" w:color="auto"/>
          <w:bottom w:val="double" w:sz="6" w:space="0" w:color="auto"/>
          <w:right w:val="double" w:sz="6" w:space="0" w:color="auto"/>
        </w:pBdr>
        <w:jc w:val="center"/>
        <w:rPr>
          <w:rFonts w:ascii="Swing" w:hAnsi="Swing"/>
          <w:b/>
          <w:sz w:val="62"/>
          <w:szCs w:val="62"/>
        </w:rPr>
      </w:pPr>
      <w:r>
        <w:rPr>
          <w:rFonts w:ascii="Swing" w:hAnsi="Swing"/>
          <w:b/>
          <w:sz w:val="62"/>
          <w:szCs w:val="62"/>
        </w:rPr>
        <w:t>rlisker@yahoo.com</w:t>
      </w:r>
      <w:r>
        <w:rPr>
          <w:rFonts w:ascii="Swing" w:hAnsi="Swing"/>
          <w:b/>
          <w:sz w:val="62"/>
          <w:szCs w:val="62"/>
        </w:rPr>
        <w:t xml:space="preserve"> </w:t>
      </w:r>
    </w:p>
    <w:p w:rsidR="00000000" w:rsidRDefault="00896675" w:rsidP="007E3679">
      <w:pPr>
        <w:widowControl w:val="0"/>
        <w:pBdr>
          <w:top w:val="double" w:sz="6" w:space="0" w:color="auto"/>
          <w:left w:val="double" w:sz="6" w:space="0" w:color="auto"/>
          <w:bottom w:val="double" w:sz="6" w:space="0" w:color="auto"/>
          <w:right w:val="double" w:sz="6" w:space="0" w:color="auto"/>
        </w:pBdr>
        <w:jc w:val="center"/>
        <w:rPr>
          <w:rFonts w:ascii="Swing" w:hAnsi="Swing"/>
          <w:b/>
          <w:sz w:val="62"/>
          <w:szCs w:val="62"/>
        </w:rPr>
      </w:pPr>
      <w:r>
        <w:rPr>
          <w:rFonts w:ascii="Swing" w:hAnsi="Swing"/>
          <w:b/>
          <w:sz w:val="62"/>
          <w:szCs w:val="62"/>
        </w:rPr>
        <w:t>http://www.umsl.edu/~skthoma/ferment</w:t>
      </w:r>
    </w:p>
    <w:p w:rsidR="00000000" w:rsidRDefault="00896675" w:rsidP="007E3679">
      <w:pPr>
        <w:widowControl w:val="0"/>
        <w:jc w:val="center"/>
        <w:rPr>
          <w:rFonts w:ascii="Swing" w:hAnsi="Swing"/>
          <w:b/>
          <w:sz w:val="62"/>
          <w:szCs w:val="62"/>
        </w:rPr>
      </w:pPr>
    </w:p>
    <w:p w:rsidR="00000000" w:rsidRDefault="00896675" w:rsidP="007E3679">
      <w:pPr>
        <w:widowControl w:val="0"/>
        <w:jc w:val="center"/>
        <w:rPr>
          <w:rFonts w:ascii="Aristocrat" w:hAnsi="Aristocrat"/>
          <w:b/>
          <w:sz w:val="48"/>
          <w:szCs w:val="48"/>
        </w:rPr>
      </w:pPr>
      <w:r>
        <w:rPr>
          <w:rFonts w:ascii="Aristocrat" w:hAnsi="Aristocrat"/>
          <w:b/>
          <w:sz w:val="62"/>
          <w:szCs w:val="62"/>
        </w:rPr>
        <w:t>On the C</w:t>
      </w:r>
      <w:r>
        <w:rPr>
          <w:rFonts w:ascii="Aristocrat" w:hAnsi="Aristocrat"/>
          <w:b/>
          <w:sz w:val="62"/>
          <w:szCs w:val="62"/>
        </w:rPr>
        <w:t>ontemporary M</w:t>
      </w:r>
      <w:r>
        <w:rPr>
          <w:rFonts w:ascii="Aristocrat" w:hAnsi="Aristocrat"/>
          <w:b/>
          <w:sz w:val="62"/>
          <w:szCs w:val="62"/>
        </w:rPr>
        <w:t xml:space="preserve">alaysian </w:t>
      </w:r>
      <w:r>
        <w:rPr>
          <w:rFonts w:ascii="Aristocrat" w:hAnsi="Aristocrat"/>
          <w:b/>
          <w:sz w:val="62"/>
          <w:szCs w:val="62"/>
        </w:rPr>
        <w:t>in Muzak</w:t>
      </w:r>
    </w:p>
    <w:p w:rsidR="00000000" w:rsidRDefault="00896675" w:rsidP="007E3679">
      <w:pPr>
        <w:widowControl w:val="0"/>
        <w:pBdr>
          <w:top w:val="double" w:sz="6" w:space="0" w:color="auto"/>
          <w:left w:val="double" w:sz="6" w:space="0" w:color="auto"/>
          <w:bottom w:val="double" w:sz="6" w:space="0" w:color="auto"/>
          <w:right w:val="double" w:sz="6" w:space="0" w:color="auto"/>
        </w:pBdr>
        <w:spacing w:line="480" w:lineRule="atLeast"/>
        <w:ind w:left="2880" w:right="2080"/>
        <w:jc w:val="center"/>
        <w:rPr>
          <w:rFonts w:ascii="FlorentineSwashCaps" w:hAnsi="FlorentineSwashCaps"/>
          <w:b/>
        </w:rPr>
      </w:pPr>
      <w:r>
        <w:rPr>
          <w:b/>
        </w:rPr>
        <w:t xml:space="preserve"> </w:t>
      </w:r>
      <w:r>
        <w:rPr>
          <w:b/>
        </w:rPr>
        <w:tab/>
      </w:r>
      <w:r>
        <w:rPr>
          <w:rFonts w:ascii="FlorentineSwashCaps" w:hAnsi="FlorentineSwashCaps"/>
          <w:b/>
        </w:rPr>
        <w:t xml:space="preserve">An </w:t>
      </w:r>
      <w:r>
        <w:rPr>
          <w:rFonts w:ascii="FlorentineSwashCaps" w:hAnsi="FlorentineSwashCaps"/>
          <w:b/>
        </w:rPr>
        <w:t>exemplary</w:t>
      </w:r>
      <w:r>
        <w:rPr>
          <w:rFonts w:ascii="FlorentineSwashCaps" w:hAnsi="FlorentineSwashCaps"/>
          <w:b/>
        </w:rPr>
        <w:t xml:space="preserve"> </w:t>
      </w:r>
    </w:p>
    <w:p w:rsidR="00000000" w:rsidRDefault="00896675" w:rsidP="007E3679">
      <w:pPr>
        <w:widowControl w:val="0"/>
        <w:spacing w:line="480" w:lineRule="atLeast"/>
        <w:rPr>
          <w:rFonts w:ascii="Gaelic" w:hAnsi="Gaelic"/>
          <w:b/>
        </w:rPr>
      </w:pPr>
      <w:r>
        <w:rPr>
          <w:b/>
        </w:rPr>
        <w:tab/>
      </w:r>
      <w:r>
        <w:rPr>
          <w:rFonts w:ascii="Gaelic" w:hAnsi="Gaelic"/>
          <w:b/>
        </w:rPr>
        <w:t xml:space="preserve">- </w:t>
      </w:r>
      <w:r>
        <w:rPr>
          <w:rFonts w:ascii="Gaelic" w:hAnsi="Gaelic"/>
          <w:b/>
          <w:sz w:val="30"/>
          <w:szCs w:val="30"/>
        </w:rPr>
        <w:t xml:space="preserve"> </w:t>
      </w:r>
      <w:r>
        <w:rPr>
          <w:rFonts w:ascii="Gaelic" w:hAnsi="Gaelic"/>
          <w:b/>
          <w:sz w:val="30"/>
          <w:szCs w:val="30"/>
        </w:rPr>
        <w:t xml:space="preserve">by which we mean neither distinguished </w:t>
      </w:r>
      <w:r>
        <w:rPr>
          <w:rFonts w:ascii="Gaelic" w:hAnsi="Gaelic"/>
          <w:b/>
        </w:rPr>
        <w:t xml:space="preserve"> nor ancient; conjure the adjective more i</w:t>
      </w:r>
      <w:r>
        <w:rPr>
          <w:rFonts w:ascii="Gaelic" w:hAnsi="Gaelic"/>
          <w:b/>
          <w:sz w:val="30"/>
          <w:szCs w:val="30"/>
        </w:rPr>
        <w:t xml:space="preserve">n the sense of ‘long-suffering’ </w:t>
      </w:r>
      <w:r>
        <w:rPr>
          <w:rFonts w:ascii="Gaelic" w:hAnsi="Gaelic"/>
          <w:b/>
        </w:rPr>
        <w:t xml:space="preserve"> -</w:t>
      </w:r>
    </w:p>
    <w:p w:rsidR="00000000" w:rsidRDefault="00896675" w:rsidP="007E3679">
      <w:pPr>
        <w:widowControl w:val="0"/>
        <w:pBdr>
          <w:top w:val="double" w:sz="6" w:space="0" w:color="auto"/>
          <w:left w:val="double" w:sz="6" w:space="0" w:color="auto"/>
          <w:bottom w:val="double" w:sz="6" w:space="0" w:color="auto"/>
          <w:right w:val="double" w:sz="6" w:space="0" w:color="auto"/>
        </w:pBdr>
        <w:spacing w:line="480" w:lineRule="atLeast"/>
        <w:ind w:left="2880" w:right="2080"/>
        <w:rPr>
          <w:rFonts w:ascii="FlorentineSwashCaps" w:hAnsi="FlorentineSwashCaps"/>
          <w:b/>
        </w:rPr>
      </w:pPr>
      <w:r>
        <w:rPr>
          <w:b/>
        </w:rPr>
        <w:tab/>
      </w:r>
      <w:r>
        <w:rPr>
          <w:rFonts w:ascii="FlorentineSwashCaps" w:hAnsi="FlorentineSwashCaps"/>
          <w:b/>
        </w:rPr>
        <w:t>F</w:t>
      </w:r>
      <w:r>
        <w:rPr>
          <w:rFonts w:ascii="FlorentineSwashCaps" w:hAnsi="FlorentineSwashCaps"/>
          <w:b/>
        </w:rPr>
        <w:t>riend</w:t>
      </w:r>
    </w:p>
    <w:p w:rsidR="00000000" w:rsidRDefault="00896675" w:rsidP="007E3679">
      <w:pPr>
        <w:widowControl w:val="0"/>
        <w:spacing w:line="480" w:lineRule="atLeast"/>
        <w:rPr>
          <w:rFonts w:ascii="Gaelic" w:hAnsi="Gaelic"/>
          <w:b/>
          <w:sz w:val="30"/>
          <w:szCs w:val="30"/>
        </w:rPr>
      </w:pPr>
      <w:r>
        <w:rPr>
          <w:b/>
        </w:rPr>
        <w:tab/>
      </w:r>
      <w:r>
        <w:rPr>
          <w:rFonts w:ascii="Gaelic" w:hAnsi="Gaelic"/>
          <w:b/>
          <w:sz w:val="30"/>
          <w:szCs w:val="30"/>
        </w:rPr>
        <w:t xml:space="preserve">- </w:t>
      </w:r>
      <w:r>
        <w:rPr>
          <w:rFonts w:ascii="Gaelic" w:hAnsi="Gaelic"/>
          <w:b/>
          <w:sz w:val="30"/>
          <w:szCs w:val="30"/>
        </w:rPr>
        <w:t>indeed</w:t>
      </w:r>
      <w:r>
        <w:rPr>
          <w:rFonts w:ascii="Gaelic" w:hAnsi="Gaelic"/>
          <w:b/>
          <w:sz w:val="30"/>
          <w:szCs w:val="30"/>
        </w:rPr>
        <w:t>, yes;which confession inspires</w:t>
      </w:r>
      <w:r>
        <w:rPr>
          <w:rFonts w:ascii="Gaelic" w:hAnsi="Gaelic"/>
          <w:b/>
          <w:sz w:val="30"/>
          <w:szCs w:val="30"/>
        </w:rPr>
        <w:t xml:space="preserve"> </w:t>
      </w:r>
      <w:r>
        <w:rPr>
          <w:rFonts w:ascii="Gaelic" w:hAnsi="Gaelic"/>
          <w:b/>
          <w:sz w:val="30"/>
          <w:szCs w:val="30"/>
        </w:rPr>
        <w:t>meditations</w:t>
      </w:r>
      <w:r>
        <w:rPr>
          <w:rFonts w:ascii="Gaelic" w:hAnsi="Gaelic"/>
          <w:b/>
          <w:sz w:val="30"/>
          <w:szCs w:val="30"/>
        </w:rPr>
        <w:t xml:space="preserve"> contemplations, divagations</w:t>
      </w:r>
      <w:r>
        <w:rPr>
          <w:rFonts w:ascii="Gaelic" w:hAnsi="Gaelic"/>
          <w:b/>
        </w:rPr>
        <w:t xml:space="preserve"> and ruminations as to just how old a</w:t>
      </w:r>
      <w:r>
        <w:rPr>
          <w:rFonts w:ascii="Gaelic" w:hAnsi="Gaelic"/>
          <w:b/>
        </w:rPr>
        <w:t>nd how long-suffering that</w:t>
      </w:r>
      <w:r>
        <w:rPr>
          <w:rFonts w:ascii="Gaelic" w:hAnsi="Gaelic"/>
          <w:b/>
          <w:sz w:val="30"/>
          <w:szCs w:val="30"/>
        </w:rPr>
        <w:t xml:space="preserve"> friendship is. To state that our fruitful interaction </w:t>
      </w:r>
      <w:r>
        <w:rPr>
          <w:rFonts w:ascii="Zapf Chancery" w:hAnsi="Zapf Chancery"/>
          <w:b/>
          <w:sz w:val="38"/>
          <w:szCs w:val="38"/>
        </w:rPr>
        <w:t>dates from  the 60’s</w:t>
      </w:r>
      <w:r>
        <w:rPr>
          <w:rFonts w:ascii="Gaelic" w:hAnsi="Gaelic"/>
          <w:b/>
          <w:sz w:val="30"/>
          <w:szCs w:val="30"/>
        </w:rPr>
        <w:t xml:space="preserve"> , is </w:t>
      </w:r>
    </w:p>
    <w:p w:rsidR="00000000" w:rsidRDefault="00896675" w:rsidP="007E3679">
      <w:pPr>
        <w:widowControl w:val="0"/>
        <w:spacing w:line="480" w:lineRule="atLeast"/>
        <w:rPr>
          <w:rFonts w:ascii="Gaelic" w:hAnsi="Gaelic"/>
          <w:b/>
          <w:sz w:val="30"/>
          <w:szCs w:val="30"/>
        </w:rPr>
      </w:pPr>
    </w:p>
    <w:p w:rsidR="00000000" w:rsidRDefault="00896675" w:rsidP="007E3679">
      <w:pPr>
        <w:widowControl w:val="0"/>
        <w:spacing w:line="480" w:lineRule="atLeast"/>
        <w:rPr>
          <w:rFonts w:ascii="Gaelic" w:hAnsi="Gaelic"/>
          <w:b/>
        </w:rPr>
      </w:pPr>
      <w:r>
        <w:rPr>
          <w:rFonts w:ascii="Gaelic" w:hAnsi="Gaelic"/>
          <w:b/>
          <w:sz w:val="30"/>
          <w:szCs w:val="30"/>
        </w:rPr>
        <w:t xml:space="preserve">to submit </w:t>
      </w:r>
      <w:r>
        <w:rPr>
          <w:rFonts w:ascii="Gaelic" w:hAnsi="Gaelic"/>
          <w:b/>
          <w:sz w:val="30"/>
          <w:szCs w:val="30"/>
        </w:rPr>
        <w:t>it to those parameters of hyper-banality which define the in</w:t>
      </w:r>
      <w:r>
        <w:rPr>
          <w:rFonts w:ascii="Gaelic" w:hAnsi="Gaelic"/>
          <w:b/>
          <w:sz w:val="30"/>
          <w:szCs w:val="30"/>
        </w:rPr>
        <w:t>curable</w:t>
      </w:r>
      <w:r>
        <w:rPr>
          <w:rFonts w:ascii="Gaelic" w:hAnsi="Gaelic"/>
          <w:b/>
        </w:rPr>
        <w:t xml:space="preserve"> </w:t>
      </w:r>
      <w:r>
        <w:rPr>
          <w:rFonts w:ascii="Gaelic" w:hAnsi="Gaelic"/>
          <w:b/>
        </w:rPr>
        <w:t>contribution of mass journalism</w:t>
      </w:r>
      <w:r>
        <w:rPr>
          <w:rFonts w:ascii="Gaelic" w:hAnsi="Gaelic"/>
          <w:b/>
          <w:sz w:val="30"/>
          <w:szCs w:val="30"/>
        </w:rPr>
        <w:t xml:space="preserve"> to the c</w:t>
      </w:r>
      <w:r>
        <w:rPr>
          <w:rFonts w:ascii="Gaelic" w:hAnsi="Gaelic"/>
          <w:b/>
          <w:sz w:val="30"/>
          <w:szCs w:val="30"/>
        </w:rPr>
        <w:t>ontemporary malaise</w:t>
      </w:r>
      <w:r>
        <w:rPr>
          <w:rFonts w:ascii="Gaelic" w:hAnsi="Gaelic"/>
          <w:b/>
        </w:rPr>
        <w:t>.</w:t>
      </w:r>
      <w:r>
        <w:rPr>
          <w:rFonts w:ascii="Gaelic" w:hAnsi="Gaelic"/>
          <w:b/>
          <w:sz w:val="30"/>
          <w:szCs w:val="30"/>
        </w:rPr>
        <w:t xml:space="preserve"> The above</w:t>
      </w:r>
      <w:r>
        <w:rPr>
          <w:rFonts w:ascii="Gaelic" w:hAnsi="Gaelic"/>
          <w:b/>
        </w:rPr>
        <w:t xml:space="preserve"> phrase, wrongly applied, would be trivializing and unjust, </w:t>
      </w:r>
      <w:r>
        <w:rPr>
          <w:rFonts w:ascii="Gaelic" w:hAnsi="Gaelic"/>
          <w:b/>
        </w:rPr>
        <w:t xml:space="preserve">though factually accurate, </w:t>
      </w:r>
      <w:r>
        <w:rPr>
          <w:rFonts w:ascii="Gaelic" w:hAnsi="Gaelic"/>
          <w:b/>
        </w:rPr>
        <w:t xml:space="preserve">given that it was primarily </w:t>
      </w:r>
      <w:r>
        <w:rPr>
          <w:rFonts w:ascii="Gaelic" w:hAnsi="Gaelic"/>
          <w:b/>
          <w:i/>
        </w:rPr>
        <w:t>bec</w:t>
      </w:r>
      <w:r>
        <w:rPr>
          <w:rFonts w:ascii="Gaelic" w:hAnsi="Gaelic"/>
          <w:b/>
          <w:i/>
        </w:rPr>
        <w:t>ause</w:t>
      </w:r>
      <w:r>
        <w:rPr>
          <w:rFonts w:ascii="Gaelic" w:hAnsi="Gaelic"/>
          <w:b/>
        </w:rPr>
        <w:t xml:space="preserve"> </w:t>
      </w:r>
      <w:r>
        <w:rPr>
          <w:rFonts w:ascii="Gaelic" w:hAnsi="Gaelic"/>
          <w:b/>
        </w:rPr>
        <w:t xml:space="preserve">of this </w:t>
      </w:r>
      <w:r>
        <w:rPr>
          <w:rFonts w:ascii="Gaelic" w:hAnsi="Gaelic"/>
          <w:b/>
        </w:rPr>
        <w:t xml:space="preserve"> </w:t>
      </w:r>
      <w:r>
        <w:rPr>
          <w:rFonts w:ascii="Gaelic" w:hAnsi="Gaelic"/>
          <w:b/>
        </w:rPr>
        <w:t>friend</w:t>
      </w:r>
      <w:r>
        <w:rPr>
          <w:rFonts w:ascii="Gaelic" w:hAnsi="Gaelic"/>
          <w:b/>
          <w:sz w:val="30"/>
          <w:szCs w:val="30"/>
        </w:rPr>
        <w:t>ship</w:t>
      </w:r>
      <w:r>
        <w:rPr>
          <w:rFonts w:ascii="Gaelic" w:hAnsi="Gaelic"/>
          <w:b/>
        </w:rPr>
        <w:t>, that the  promulgator of Ferme</w:t>
      </w:r>
      <w:r>
        <w:rPr>
          <w:rFonts w:ascii="Gaelic" w:hAnsi="Gaelic"/>
          <w:b/>
        </w:rPr>
        <w:t xml:space="preserve">nt attained ( </w:t>
      </w:r>
      <w:r>
        <w:rPr>
          <w:rFonts w:ascii="Gaelic" w:hAnsi="Gaelic"/>
          <w:b/>
        </w:rPr>
        <w:t xml:space="preserve">briefly) to iconic status in the 60’s </w:t>
      </w:r>
      <w:r>
        <w:rPr>
          <w:rFonts w:ascii="Gaelic" w:hAnsi="Gaelic"/>
          <w:b/>
          <w:sz w:val="30"/>
          <w:szCs w:val="30"/>
        </w:rPr>
        <w:t>New Left</w:t>
      </w:r>
      <w:r>
        <w:rPr>
          <w:rFonts w:ascii="Gaelic" w:hAnsi="Gaelic"/>
          <w:b/>
        </w:rPr>
        <w:t xml:space="preserve"> carousel</w:t>
      </w:r>
      <w:r>
        <w:rPr>
          <w:rFonts w:ascii="Gaelic" w:hAnsi="Gaelic"/>
          <w:b/>
        </w:rPr>
        <w:t xml:space="preserve">. </w:t>
      </w:r>
      <w:r>
        <w:rPr>
          <w:rFonts w:ascii="Gaelic" w:hAnsi="Gaelic"/>
          <w:b/>
        </w:rPr>
        <w:t xml:space="preserve">- </w:t>
      </w:r>
    </w:p>
    <w:p w:rsidR="00000000" w:rsidRDefault="00896675" w:rsidP="007E3679">
      <w:pPr>
        <w:widowControl w:val="0"/>
        <w:pBdr>
          <w:top w:val="double" w:sz="6" w:space="0" w:color="auto"/>
          <w:left w:val="double" w:sz="6" w:space="0" w:color="auto"/>
          <w:bottom w:val="double" w:sz="6" w:space="0" w:color="auto"/>
          <w:right w:val="double" w:sz="6" w:space="0" w:color="auto"/>
        </w:pBdr>
        <w:spacing w:line="480" w:lineRule="atLeast"/>
        <w:ind w:left="3060" w:right="2880"/>
        <w:rPr>
          <w:rFonts w:ascii="FlorentineSwashCaps" w:hAnsi="FlorentineSwashCaps"/>
          <w:b/>
        </w:rPr>
      </w:pPr>
      <w:r>
        <w:rPr>
          <w:rFonts w:ascii="FlorentineSwashCaps" w:hAnsi="FlorentineSwashCaps"/>
          <w:b/>
          <w:sz w:val="36"/>
          <w:szCs w:val="36"/>
        </w:rPr>
        <w:t>has asked me</w:t>
      </w:r>
      <w:r>
        <w:rPr>
          <w:rFonts w:ascii="FlorentineSwashCaps" w:hAnsi="FlorentineSwashCaps"/>
          <w:b/>
        </w:rPr>
        <w:t xml:space="preserve"> </w:t>
      </w:r>
    </w:p>
    <w:p w:rsidR="00000000" w:rsidRDefault="00896675" w:rsidP="007E3679">
      <w:pPr>
        <w:widowControl w:val="0"/>
        <w:rPr>
          <w:rFonts w:ascii="Old English Text" w:hAnsi="Old English Text"/>
          <w:spacing w:val="45"/>
          <w:position w:val="79"/>
          <w:sz w:val="36"/>
        </w:rPr>
      </w:pPr>
      <w:r>
        <w:rPr>
          <w:b/>
        </w:rPr>
        <w:tab/>
      </w:r>
      <w:r>
        <w:rPr>
          <w:rFonts w:ascii="Gaelic" w:hAnsi="Gaelic"/>
          <w:b/>
          <w:sz w:val="30"/>
          <w:szCs w:val="30"/>
        </w:rPr>
        <w:t xml:space="preserve">- </w:t>
      </w:r>
      <w:r>
        <w:rPr>
          <w:rFonts w:ascii="Gaelic" w:hAnsi="Gaelic"/>
          <w:b/>
          <w:sz w:val="30"/>
          <w:szCs w:val="30"/>
        </w:rPr>
        <w:t>maybe</w:t>
      </w:r>
      <w:r>
        <w:rPr>
          <w:rFonts w:ascii="Gaelic" w:hAnsi="Gaelic"/>
          <w:b/>
        </w:rPr>
        <w:t xml:space="preserve">; </w:t>
      </w:r>
      <w:r>
        <w:rPr>
          <w:rFonts w:ascii="Gaelic" w:hAnsi="Gaelic"/>
          <w:b/>
          <w:sz w:val="30"/>
          <w:szCs w:val="30"/>
        </w:rPr>
        <w:t xml:space="preserve">which just goes to show: </w:t>
      </w:r>
      <w:r>
        <w:rPr>
          <w:rFonts w:ascii="Gaelic" w:hAnsi="Gaelic"/>
          <w:b/>
        </w:rPr>
        <w:t xml:space="preserve">after years of stubborn </w:t>
      </w:r>
      <w:r>
        <w:rPr>
          <w:rFonts w:ascii="Gaelic" w:hAnsi="Gaelic"/>
          <w:b/>
          <w:sz w:val="30"/>
          <w:szCs w:val="30"/>
        </w:rPr>
        <w:t>resistance</w:t>
      </w:r>
      <w:r>
        <w:rPr>
          <w:rFonts w:ascii="Gaelic" w:hAnsi="Gaelic"/>
          <w:b/>
        </w:rPr>
        <w:t xml:space="preserve"> to </w:t>
      </w:r>
      <w:r>
        <w:rPr>
          <w:rFonts w:ascii="Old English Text" w:hAnsi="Old English Text"/>
          <w:spacing w:val="45"/>
          <w:position w:val="79"/>
          <w:sz w:val="36"/>
          <w:szCs w:val="36"/>
        </w:rPr>
        <w:t>Classical M</w:t>
      </w:r>
      <w:r>
        <w:rPr>
          <w:rFonts w:ascii="Old English Text" w:hAnsi="Old English Text"/>
          <w:spacing w:val="45"/>
          <w:position w:val="80"/>
        </w:rPr>
        <w:t>usic</w:t>
      </w:r>
    </w:p>
    <w:p w:rsidR="00000000" w:rsidRDefault="00896675" w:rsidP="007E3679">
      <w:pPr>
        <w:widowControl w:val="0"/>
        <w:spacing w:line="480" w:lineRule="atLeast"/>
        <w:rPr>
          <w:rFonts w:ascii="Zapf Chancery" w:hAnsi="Zapf Chancery"/>
          <w:b/>
          <w:sz w:val="36"/>
          <w:szCs w:val="36"/>
        </w:rPr>
      </w:pPr>
      <w:r>
        <w:rPr>
          <w:b/>
        </w:rPr>
        <w:tab/>
      </w:r>
      <w:r>
        <w:rPr>
          <w:b/>
        </w:rPr>
        <w:tab/>
      </w:r>
      <w:r>
        <w:rPr>
          <w:b/>
        </w:rPr>
        <w:tab/>
      </w:r>
      <w:r>
        <w:rPr>
          <w:rFonts w:ascii="Zapf Chancery" w:hAnsi="Zapf Chancery"/>
          <w:b/>
          <w:sz w:val="40"/>
          <w:szCs w:val="40"/>
        </w:rPr>
        <w:t xml:space="preserve">- </w:t>
      </w:r>
      <w:r>
        <w:rPr>
          <w:rFonts w:ascii="Zapf Chancery" w:hAnsi="Zapf Chancery"/>
          <w:b/>
          <w:sz w:val="36"/>
          <w:szCs w:val="36"/>
        </w:rPr>
        <w:t xml:space="preserve"> which </w:t>
      </w:r>
      <w:r>
        <w:rPr>
          <w:rFonts w:ascii="Zapf Chancery" w:hAnsi="Zapf Chancery"/>
          <w:b/>
          <w:sz w:val="36"/>
          <w:szCs w:val="36"/>
        </w:rPr>
        <w:t xml:space="preserve"> at one point in time </w:t>
      </w:r>
      <w:r>
        <w:rPr>
          <w:rFonts w:ascii="Zapf Chancery" w:hAnsi="Zapf Chancery"/>
          <w:b/>
          <w:sz w:val="40"/>
          <w:szCs w:val="40"/>
        </w:rPr>
        <w:t xml:space="preserve">he regarded </w:t>
      </w:r>
      <w:r>
        <w:rPr>
          <w:rFonts w:ascii="Zapf Chancery" w:hAnsi="Zapf Chancery"/>
          <w:b/>
          <w:sz w:val="36"/>
          <w:szCs w:val="36"/>
        </w:rPr>
        <w:t>as the most notori</w:t>
      </w:r>
      <w:r>
        <w:rPr>
          <w:rFonts w:ascii="Zapf Chancery" w:hAnsi="Zapf Chancery"/>
          <w:b/>
          <w:sz w:val="40"/>
          <w:szCs w:val="40"/>
        </w:rPr>
        <w:t xml:space="preserve">ous example of elitist snobbery </w:t>
      </w:r>
      <w:r>
        <w:rPr>
          <w:rFonts w:ascii="Zapf Chancery" w:hAnsi="Zapf Chancery"/>
          <w:b/>
          <w:sz w:val="36"/>
          <w:szCs w:val="36"/>
        </w:rPr>
        <w:t xml:space="preserve"> -</w:t>
      </w:r>
    </w:p>
    <w:p w:rsidR="00000000" w:rsidRDefault="00896675" w:rsidP="007E3679">
      <w:pPr>
        <w:widowControl w:val="0"/>
        <w:spacing w:line="480" w:lineRule="atLeast"/>
        <w:rPr>
          <w:rFonts w:ascii="Gaelic" w:hAnsi="Gaelic"/>
          <w:b/>
        </w:rPr>
      </w:pPr>
      <w:r>
        <w:rPr>
          <w:b/>
        </w:rPr>
        <w:tab/>
        <w:t xml:space="preserve">     </w:t>
      </w:r>
      <w:r>
        <w:rPr>
          <w:rFonts w:ascii="Gaelic" w:hAnsi="Gaelic"/>
          <w:b/>
          <w:sz w:val="30"/>
          <w:szCs w:val="30"/>
        </w:rPr>
        <w:t xml:space="preserve">- </w:t>
      </w:r>
      <w:r>
        <w:rPr>
          <w:rFonts w:ascii="Gaelic" w:hAnsi="Gaelic"/>
          <w:b/>
          <w:sz w:val="30"/>
          <w:szCs w:val="30"/>
        </w:rPr>
        <w:t xml:space="preserve">Henry has become an </w:t>
      </w:r>
      <w:r>
        <w:rPr>
          <w:rFonts w:ascii="Gaelic" w:hAnsi="Gaelic"/>
          <w:b/>
        </w:rPr>
        <w:t xml:space="preserve">ardent a champion of this avant-garde contemporary </w:t>
      </w:r>
      <w:r>
        <w:rPr>
          <w:rFonts w:ascii="Gaelic" w:hAnsi="Gaelic"/>
          <w:b/>
          <w:sz w:val="30"/>
          <w:szCs w:val="30"/>
        </w:rPr>
        <w:t xml:space="preserve"> bilge! </w:t>
      </w:r>
      <w:r>
        <w:rPr>
          <w:rFonts w:ascii="Gaelic" w:hAnsi="Gaelic"/>
          <w:b/>
        </w:rPr>
        <w:t xml:space="preserve"> </w:t>
      </w:r>
      <w:r>
        <w:rPr>
          <w:rFonts w:ascii="Gaelic" w:hAnsi="Gaelic"/>
          <w:b/>
          <w:sz w:val="30"/>
          <w:szCs w:val="30"/>
        </w:rPr>
        <w:t xml:space="preserve">- </w:t>
      </w:r>
    </w:p>
    <w:p w:rsidR="00000000" w:rsidRDefault="00896675" w:rsidP="007E3679">
      <w:pPr>
        <w:widowControl w:val="0"/>
        <w:spacing w:line="480" w:lineRule="atLeast"/>
        <w:rPr>
          <w:rFonts w:ascii="Zapf Chancery" w:hAnsi="Zapf Chancery"/>
          <w:b/>
          <w:sz w:val="40"/>
          <w:szCs w:val="40"/>
        </w:rPr>
      </w:pPr>
      <w:r>
        <w:rPr>
          <w:b/>
        </w:rPr>
        <w:tab/>
      </w:r>
      <w:r>
        <w:rPr>
          <w:b/>
        </w:rPr>
        <w:tab/>
      </w:r>
      <w:r>
        <w:rPr>
          <w:b/>
        </w:rPr>
        <w:tab/>
      </w:r>
      <w:r>
        <w:rPr>
          <w:rFonts w:ascii="Zapf Chancery" w:hAnsi="Zapf Chancery"/>
          <w:b/>
          <w:sz w:val="40"/>
          <w:szCs w:val="40"/>
        </w:rPr>
        <w:t xml:space="preserve">- </w:t>
      </w:r>
      <w:r>
        <w:rPr>
          <w:rFonts w:ascii="Zapf Chancery" w:hAnsi="Zapf Chancery"/>
          <w:b/>
        </w:rPr>
        <w:t xml:space="preserve">the word bilge in this context ought not be considered </w:t>
      </w:r>
      <w:r>
        <w:rPr>
          <w:rFonts w:ascii="Zapf Chancery" w:hAnsi="Zapf Chancery"/>
          <w:b/>
          <w:sz w:val="40"/>
          <w:szCs w:val="40"/>
        </w:rPr>
        <w:t>pejorative</w:t>
      </w:r>
      <w:r>
        <w:rPr>
          <w:rFonts w:ascii="Zapf Chancery" w:hAnsi="Zapf Chancery"/>
          <w:b/>
        </w:rPr>
        <w:t>; bilge is the water that a sink</w:t>
      </w:r>
      <w:r>
        <w:rPr>
          <w:rFonts w:ascii="Zapf Chancery" w:hAnsi="Zapf Chancery"/>
          <w:b/>
        </w:rPr>
        <w:t>ing ship throws overboard to</w:t>
      </w:r>
      <w:r>
        <w:rPr>
          <w:rFonts w:ascii="Zapf Chancery" w:hAnsi="Zapf Chancery"/>
          <w:b/>
        </w:rPr>
        <w:t xml:space="preserve"> give its denize</w:t>
      </w:r>
      <w:r>
        <w:rPr>
          <w:rFonts w:ascii="Zapf Chancery" w:hAnsi="Zapf Chancery"/>
          <w:b/>
          <w:sz w:val="40"/>
          <w:szCs w:val="40"/>
        </w:rPr>
        <w:t xml:space="preserve">ns a better chance for survival . </w:t>
      </w:r>
    </w:p>
    <w:p w:rsidR="00000000" w:rsidRDefault="00896675" w:rsidP="007E3679">
      <w:pPr>
        <w:widowControl w:val="0"/>
        <w:spacing w:line="480" w:lineRule="atLeast"/>
        <w:jc w:val="center"/>
        <w:rPr>
          <w:rFonts w:ascii="Gaelic" w:hAnsi="Gaelic"/>
          <w:b/>
          <w:szCs w:val="28"/>
        </w:rPr>
      </w:pPr>
      <w:r>
        <w:rPr>
          <w:rFonts w:ascii="Zapf Chancery" w:hAnsi="Zapf Chancery"/>
          <w:b/>
          <w:sz w:val="40"/>
          <w:szCs w:val="40"/>
        </w:rPr>
        <w:tab/>
      </w:r>
      <w:r>
        <w:rPr>
          <w:rFonts w:ascii="Jester" w:hAnsi="Jester"/>
          <w:b/>
          <w:sz w:val="30"/>
          <w:szCs w:val="30"/>
        </w:rPr>
        <w:t>(</w:t>
      </w:r>
      <w:r>
        <w:rPr>
          <w:rFonts w:ascii="Jester" w:hAnsi="Jester"/>
          <w:b/>
          <w:szCs w:val="28"/>
        </w:rPr>
        <w:t>Dig i</w:t>
      </w:r>
      <w:r>
        <w:rPr>
          <w:rFonts w:ascii="Jester" w:hAnsi="Jester"/>
          <w:b/>
          <w:szCs w:val="28"/>
        </w:rPr>
        <w:t>t Man</w:t>
      </w:r>
      <w:r>
        <w:rPr>
          <w:rFonts w:ascii="Jester" w:hAnsi="Jester"/>
          <w:b/>
          <w:sz w:val="30"/>
          <w:szCs w:val="30"/>
        </w:rPr>
        <w:t>! It may be REAL ART  after all</w:t>
      </w:r>
      <w:r>
        <w:rPr>
          <w:rFonts w:ascii="Jester" w:hAnsi="Jester"/>
          <w:b/>
          <w:szCs w:val="28"/>
        </w:rPr>
        <w:t xml:space="preserve">) </w:t>
      </w:r>
    </w:p>
    <w:p w:rsidR="00000000" w:rsidRDefault="00896675" w:rsidP="007E3679">
      <w:pPr>
        <w:widowControl w:val="0"/>
        <w:spacing w:line="480" w:lineRule="atLeast"/>
        <w:rPr>
          <w:rFonts w:ascii="Zapf Chancery" w:hAnsi="Zapf Chancery"/>
          <w:b/>
          <w:sz w:val="40"/>
          <w:szCs w:val="40"/>
        </w:rPr>
      </w:pPr>
    </w:p>
    <w:p w:rsidR="00000000" w:rsidRDefault="00896675" w:rsidP="007E3679">
      <w:pPr>
        <w:widowControl w:val="0"/>
        <w:pBdr>
          <w:top w:val="double" w:sz="6" w:space="0" w:color="auto"/>
          <w:left w:val="double" w:sz="6" w:space="0" w:color="auto"/>
          <w:bottom w:val="double" w:sz="6" w:space="0" w:color="auto"/>
          <w:right w:val="double" w:sz="6" w:space="0" w:color="auto"/>
        </w:pBdr>
        <w:spacing w:line="480" w:lineRule="atLeast"/>
        <w:rPr>
          <w:b/>
        </w:rPr>
      </w:pPr>
      <w:r>
        <w:rPr>
          <w:rFonts w:ascii="Zapf Chancery" w:hAnsi="Zapf Chancery"/>
          <w:b/>
          <w:sz w:val="40"/>
          <w:szCs w:val="40"/>
        </w:rPr>
        <w:tab/>
      </w:r>
      <w:r>
        <w:rPr>
          <w:b/>
        </w:rPr>
        <w:t>to weave a tapestry</w:t>
      </w:r>
      <w:r>
        <w:rPr>
          <w:b/>
        </w:rPr>
        <w:t xml:space="preserve"> around the ballads </w:t>
      </w:r>
      <w:r>
        <w:rPr>
          <w:b/>
        </w:rPr>
        <w:t xml:space="preserve"> of a certain d</w:t>
      </w:r>
      <w:r>
        <w:rPr>
          <w:b/>
        </w:rPr>
        <w:t xml:space="preserve">rastically dynamic, far-out and Wow! </w:t>
      </w:r>
      <w:r>
        <w:rPr>
          <w:b/>
        </w:rPr>
        <w:t xml:space="preserve">ensemble of </w:t>
      </w:r>
    </w:p>
    <w:p w:rsidR="00000000" w:rsidRDefault="00896675" w:rsidP="007E3679">
      <w:pPr>
        <w:widowControl w:val="0"/>
        <w:pBdr>
          <w:top w:val="double" w:sz="6" w:space="0" w:color="auto"/>
          <w:left w:val="double" w:sz="6" w:space="0" w:color="auto"/>
          <w:bottom w:val="double" w:sz="6" w:space="0" w:color="auto"/>
          <w:right w:val="double" w:sz="6" w:space="0" w:color="auto"/>
        </w:pBdr>
        <w:spacing w:line="480" w:lineRule="atLeast"/>
        <w:jc w:val="center"/>
        <w:rPr>
          <w:rFonts w:ascii="Swing" w:hAnsi="Swing"/>
          <w:b/>
          <w:sz w:val="38"/>
          <w:szCs w:val="38"/>
        </w:rPr>
      </w:pPr>
      <w:r>
        <w:rPr>
          <w:rFonts w:ascii="Swing" w:hAnsi="Swing"/>
          <w:b/>
          <w:sz w:val="48"/>
          <w:szCs w:val="48"/>
        </w:rPr>
        <w:t xml:space="preserve">Contemporary </w:t>
      </w:r>
      <w:r>
        <w:rPr>
          <w:rFonts w:ascii="Swing" w:hAnsi="Swing"/>
          <w:b/>
        </w:rPr>
        <w:t xml:space="preserve">Troubadours </w:t>
      </w:r>
    </w:p>
    <w:p w:rsidR="00000000" w:rsidRDefault="00896675" w:rsidP="007E3679">
      <w:pPr>
        <w:widowControl w:val="0"/>
        <w:pBdr>
          <w:top w:val="double" w:sz="6" w:space="0" w:color="auto"/>
          <w:left w:val="double" w:sz="6" w:space="0" w:color="auto"/>
          <w:bottom w:val="double" w:sz="6" w:space="0" w:color="auto"/>
          <w:right w:val="double" w:sz="6" w:space="0" w:color="auto"/>
        </w:pBdr>
        <w:spacing w:line="480" w:lineRule="atLeast"/>
        <w:rPr>
          <w:b/>
        </w:rPr>
      </w:pPr>
      <w:r>
        <w:rPr>
          <w:b/>
        </w:rPr>
        <w:t>lately adve</w:t>
      </w:r>
      <w:r>
        <w:rPr>
          <w:b/>
        </w:rPr>
        <w:t xml:space="preserve">rtized </w:t>
      </w:r>
      <w:r>
        <w:rPr>
          <w:b/>
        </w:rPr>
        <w:t xml:space="preserve"> in the publique</w:t>
      </w:r>
      <w:r>
        <w:rPr>
          <w:b/>
        </w:rPr>
        <w:t xml:space="preserve"> Aye as</w:t>
      </w:r>
      <w:r>
        <w:rPr>
          <w:b/>
        </w:rPr>
        <w:t xml:space="preserve">: </w:t>
      </w:r>
      <w:r>
        <w:rPr>
          <w:b/>
        </w:rPr>
        <w:t xml:space="preserve"> </w:t>
      </w:r>
      <w:r>
        <w:rPr>
          <w:b/>
        </w:rPr>
        <w:t xml:space="preserve"> </w:t>
      </w:r>
    </w:p>
    <w:p w:rsidR="00000000" w:rsidRDefault="00896675" w:rsidP="007E3679">
      <w:pPr>
        <w:widowControl w:val="0"/>
        <w:spacing w:line="480" w:lineRule="atLeast"/>
        <w:rPr>
          <w:b/>
        </w:rPr>
      </w:pPr>
      <w:r>
        <w:rPr>
          <w:b/>
        </w:rPr>
        <w:tab/>
      </w:r>
      <w:r>
        <w:rPr>
          <w:b/>
        </w:rPr>
        <w:tab/>
      </w:r>
    </w:p>
    <w:p w:rsidR="00000000" w:rsidRDefault="00896675" w:rsidP="007E3679">
      <w:pPr>
        <w:widowControl w:val="0"/>
        <w:spacing w:line="480" w:lineRule="atLeast"/>
        <w:jc w:val="center"/>
        <w:rPr>
          <w:rFonts w:ascii="Jester" w:hAnsi="Jester"/>
          <w:b/>
        </w:rPr>
      </w:pPr>
      <w:r>
        <w:rPr>
          <w:rFonts w:ascii="Jester" w:hAnsi="Jester"/>
          <w:b/>
          <w:sz w:val="36"/>
          <w:szCs w:val="36"/>
        </w:rPr>
        <w:t>B</w:t>
      </w:r>
      <w:r>
        <w:rPr>
          <w:rFonts w:ascii="Jester" w:hAnsi="Jester"/>
          <w:b/>
          <w:position w:val="79"/>
          <w:sz w:val="36"/>
        </w:rPr>
        <w:t>O</w:t>
      </w:r>
      <w:r>
        <w:rPr>
          <w:rFonts w:ascii="Jester" w:hAnsi="Jester"/>
          <w:b/>
          <w:sz w:val="36"/>
          <w:szCs w:val="36"/>
        </w:rPr>
        <w:t>S</w:t>
      </w:r>
      <w:r>
        <w:rPr>
          <w:rFonts w:ascii="Jester" w:hAnsi="Jester"/>
          <w:b/>
          <w:position w:val="79"/>
          <w:sz w:val="36"/>
        </w:rPr>
        <w:t>TO</w:t>
      </w:r>
      <w:r>
        <w:rPr>
          <w:rFonts w:ascii="Jester" w:hAnsi="Jester"/>
          <w:b/>
          <w:position w:val="79"/>
          <w:sz w:val="36"/>
        </w:rPr>
        <w:t>N</w:t>
      </w:r>
      <w:r>
        <w:rPr>
          <w:rFonts w:ascii="Jester" w:hAnsi="Jester"/>
          <w:b/>
          <w:sz w:val="36"/>
          <w:szCs w:val="36"/>
        </w:rPr>
        <w:t xml:space="preserve"> M</w:t>
      </w:r>
      <w:r>
        <w:rPr>
          <w:rFonts w:ascii="Jester" w:hAnsi="Jester"/>
          <w:b/>
          <w:position w:val="79"/>
          <w:sz w:val="36"/>
        </w:rPr>
        <w:t>U</w:t>
      </w:r>
      <w:r>
        <w:rPr>
          <w:rFonts w:ascii="Jester" w:hAnsi="Jester"/>
          <w:b/>
          <w:position w:val="79"/>
          <w:sz w:val="36"/>
        </w:rPr>
        <w:t>SI</w:t>
      </w:r>
      <w:r>
        <w:rPr>
          <w:rFonts w:ascii="Jester" w:hAnsi="Jester"/>
          <w:b/>
          <w:sz w:val="36"/>
          <w:szCs w:val="36"/>
        </w:rPr>
        <w:t>C</w:t>
      </w:r>
      <w:r>
        <w:rPr>
          <w:rFonts w:ascii="Jester" w:hAnsi="Jester"/>
          <w:b/>
          <w:position w:val="79"/>
          <w:sz w:val="36"/>
        </w:rPr>
        <w:t>A</w:t>
      </w:r>
      <w:r>
        <w:rPr>
          <w:rFonts w:ascii="Jester" w:hAnsi="Jester"/>
          <w:b/>
          <w:sz w:val="36"/>
          <w:szCs w:val="36"/>
        </w:rPr>
        <w:t xml:space="preserve"> VI</w:t>
      </w:r>
      <w:r>
        <w:rPr>
          <w:rFonts w:ascii="Jester" w:hAnsi="Jester"/>
          <w:b/>
          <w:position w:val="79"/>
          <w:sz w:val="36"/>
        </w:rPr>
        <w:t>V</w:t>
      </w:r>
      <w:r>
        <w:rPr>
          <w:rFonts w:ascii="Jester" w:hAnsi="Jester"/>
          <w:b/>
          <w:position w:val="79"/>
          <w:sz w:val="36"/>
        </w:rPr>
        <w:t>A</w:t>
      </w:r>
      <w:r>
        <w:rPr>
          <w:rFonts w:ascii="Jester" w:hAnsi="Jester"/>
          <w:b/>
          <w:sz w:val="36"/>
          <w:szCs w:val="36"/>
        </w:rPr>
        <w:t xml:space="preserve"> </w:t>
      </w:r>
      <w:r>
        <w:rPr>
          <w:rFonts w:ascii="Jester" w:hAnsi="Jester"/>
          <w:b/>
          <w:sz w:val="36"/>
          <w:szCs w:val="36"/>
        </w:rPr>
        <w:t xml:space="preserve">! </w:t>
      </w:r>
      <w:r>
        <w:rPr>
          <w:rFonts w:ascii="Jester" w:hAnsi="Jester"/>
          <w:b/>
        </w:rPr>
        <w:t xml:space="preserve"> </w:t>
      </w:r>
    </w:p>
    <w:p w:rsidR="00000000" w:rsidRDefault="00896675" w:rsidP="007E3679">
      <w:pPr>
        <w:widowControl w:val="0"/>
        <w:spacing w:line="480" w:lineRule="atLeast"/>
        <w:rPr>
          <w:b/>
        </w:rPr>
      </w:pPr>
      <w:r>
        <w:rPr>
          <w:b/>
        </w:rPr>
        <w:tab/>
      </w:r>
      <w:r>
        <w:rPr>
          <w:b/>
        </w:rPr>
        <w:t>Hen</w:t>
      </w:r>
      <w:r>
        <w:rPr>
          <w:b/>
        </w:rPr>
        <w:t>ry is on its Board of D</w:t>
      </w:r>
      <w:r>
        <w:rPr>
          <w:b/>
        </w:rPr>
        <w:t>irectors and - rightfully -</w:t>
      </w:r>
      <w:r>
        <w:rPr>
          <w:b/>
        </w:rPr>
        <w:t>is proud of their bold-faced te</w:t>
      </w:r>
      <w:r>
        <w:rPr>
          <w:b/>
        </w:rPr>
        <w:t>merity</w:t>
      </w:r>
      <w:r>
        <w:rPr>
          <w:b/>
        </w:rPr>
        <w:t xml:space="preserve"> . This quote by composer William Kraft - </w:t>
      </w:r>
      <w:r>
        <w:rPr>
          <w:b/>
        </w:rPr>
        <w:t xml:space="preserve">( </w:t>
      </w:r>
      <w:r>
        <w:rPr>
          <w:b/>
          <w:i/>
        </w:rPr>
        <w:t xml:space="preserve">whose work by the way </w:t>
      </w:r>
      <w:r>
        <w:rPr>
          <w:b/>
          <w:i/>
        </w:rPr>
        <w:t>inspires little enthusiasm in me</w:t>
      </w:r>
      <w:r>
        <w:rPr>
          <w:b/>
        </w:rPr>
        <w:t xml:space="preserve"> </w:t>
      </w:r>
      <w:r>
        <w:rPr>
          <w:b/>
        </w:rPr>
        <w:t xml:space="preserve">) </w:t>
      </w:r>
      <w:r>
        <w:rPr>
          <w:b/>
        </w:rPr>
        <w:t>- says it very well:</w:t>
      </w:r>
    </w:p>
    <w:p w:rsidR="00000000" w:rsidRDefault="00896675" w:rsidP="007E3679">
      <w:pPr>
        <w:widowControl w:val="0"/>
        <w:spacing w:line="480" w:lineRule="atLeast"/>
        <w:rPr>
          <w:b/>
          <w:i/>
        </w:rPr>
      </w:pPr>
      <w:r>
        <w:rPr>
          <w:b/>
        </w:rPr>
        <w:tab/>
      </w:r>
      <w:r>
        <w:rPr>
          <w:b/>
          <w:i/>
        </w:rPr>
        <w:t>“ The gamut of Boston Musica Viva’s repertory is astounding, and</w:t>
      </w:r>
      <w:r>
        <w:rPr>
          <w:b/>
          <w:i/>
        </w:rPr>
        <w:t>, to the extent of my knowledge, the most comprehensive and vari</w:t>
      </w:r>
      <w:r>
        <w:rPr>
          <w:b/>
          <w:i/>
        </w:rPr>
        <w:t xml:space="preserve">ed of any ensemble in the U. S.” </w:t>
      </w:r>
    </w:p>
    <w:p w:rsidR="00000000" w:rsidRDefault="00896675" w:rsidP="007E3679">
      <w:pPr>
        <w:widowControl w:val="0"/>
        <w:spacing w:line="480" w:lineRule="atLeast"/>
        <w:rPr>
          <w:b/>
        </w:rPr>
      </w:pPr>
      <w:r>
        <w:rPr>
          <w:b/>
        </w:rPr>
        <w:tab/>
        <w:t xml:space="preserve">Be that as it may, </w:t>
      </w:r>
      <w:r>
        <w:rPr>
          <w:b/>
        </w:rPr>
        <w:t>there is a connextion between my</w:t>
      </w:r>
      <w:r>
        <w:rPr>
          <w:b/>
        </w:rPr>
        <w:t xml:space="preserve"> indiff</w:t>
      </w:r>
      <w:r>
        <w:rPr>
          <w:b/>
        </w:rPr>
        <w:t xml:space="preserve">erence to Kraft’s </w:t>
      </w:r>
      <w:r>
        <w:rPr>
          <w:b/>
        </w:rPr>
        <w:t>soundscapes:</w:t>
      </w:r>
      <w:r>
        <w:rPr>
          <w:b/>
        </w:rPr>
        <w:t xml:space="preserve"> </w:t>
      </w:r>
    </w:p>
    <w:p w:rsidR="00000000" w:rsidRDefault="00896675" w:rsidP="007E3679">
      <w:pPr>
        <w:widowControl w:val="0"/>
        <w:spacing w:line="480" w:lineRule="atLeast"/>
        <w:rPr>
          <w:b/>
        </w:rPr>
      </w:pPr>
      <w:r>
        <w:rPr>
          <w:b/>
        </w:rPr>
        <w:tab/>
      </w:r>
      <w:r>
        <w:rPr>
          <w:rFonts w:ascii="Gaelic" w:hAnsi="Gaelic"/>
          <w:b/>
          <w:sz w:val="30"/>
          <w:szCs w:val="30"/>
        </w:rPr>
        <w:t>-</w:t>
      </w:r>
      <w:r>
        <w:rPr>
          <w:rFonts w:ascii="Gaelic" w:hAnsi="Gaelic"/>
          <w:b/>
          <w:sz w:val="30"/>
          <w:szCs w:val="30"/>
        </w:rPr>
        <w:t>(</w:t>
      </w:r>
      <w:r>
        <w:rPr>
          <w:rFonts w:ascii="Gaelic" w:hAnsi="Gaelic"/>
          <w:b/>
        </w:rPr>
        <w:t xml:space="preserve">those that </w:t>
      </w:r>
      <w:r>
        <w:rPr>
          <w:rFonts w:ascii="Gaelic" w:hAnsi="Gaelic"/>
          <w:b/>
          <w:sz w:val="30"/>
          <w:szCs w:val="30"/>
        </w:rPr>
        <w:t>I’ve heard, naturally; his Ma</w:t>
      </w:r>
      <w:r>
        <w:rPr>
          <w:rFonts w:ascii="Gaelic" w:hAnsi="Gaelic"/>
          <w:b/>
          <w:sz w:val="30"/>
          <w:szCs w:val="30"/>
        </w:rPr>
        <w:t xml:space="preserve">stersongs </w:t>
      </w:r>
      <w:r>
        <w:rPr>
          <w:rFonts w:ascii="Gaelic" w:hAnsi="Gaelic"/>
          <w:b/>
          <w:sz w:val="30"/>
          <w:szCs w:val="30"/>
        </w:rPr>
        <w:t xml:space="preserve"> </w:t>
      </w:r>
      <w:r>
        <w:rPr>
          <w:rFonts w:ascii="Gaelic" w:hAnsi="Gaelic"/>
          <w:b/>
        </w:rPr>
        <w:t>may well be st</w:t>
      </w:r>
      <w:r>
        <w:rPr>
          <w:rFonts w:ascii="Gaelic" w:hAnsi="Gaelic"/>
          <w:b/>
          <w:sz w:val="30"/>
          <w:szCs w:val="30"/>
        </w:rPr>
        <w:t>uffed in an attic somewhere.)</w:t>
      </w:r>
      <w:r w:rsidRPr="00896675">
        <w:rPr>
          <w:rStyle w:val="FootnoteReference"/>
        </w:rPr>
        <w:footnoteReference w:id="0"/>
      </w:r>
      <w:r>
        <w:rPr>
          <w:b/>
        </w:rPr>
        <w:t xml:space="preserve">, </w:t>
      </w:r>
      <w:r>
        <w:rPr>
          <w:b/>
          <w:szCs w:val="28"/>
        </w:rPr>
        <w:t xml:space="preserve"> </w:t>
      </w:r>
      <w:r>
        <w:rPr>
          <w:b/>
        </w:rPr>
        <w:t xml:space="preserve">and our earnest endorsement of Boston Musica Viva: </w:t>
      </w:r>
    </w:p>
    <w:p w:rsidR="00000000" w:rsidRDefault="00896675" w:rsidP="007E3679">
      <w:pPr>
        <w:widowControl w:val="0"/>
        <w:ind w:right="720"/>
        <w:jc w:val="center"/>
        <w:rPr>
          <w:rFonts w:ascii="Onyx" w:hAnsi="Onyx"/>
          <w:b/>
          <w:i/>
          <w:sz w:val="80"/>
          <w:szCs w:val="80"/>
        </w:rPr>
      </w:pPr>
      <w:r>
        <w:rPr>
          <w:rFonts w:ascii="Onyx" w:hAnsi="Onyx"/>
          <w:b/>
          <w:i/>
          <w:sz w:val="80"/>
          <w:szCs w:val="80"/>
        </w:rPr>
        <w:t>P</w:t>
      </w:r>
      <w:r>
        <w:rPr>
          <w:rFonts w:ascii="Onyx" w:hAnsi="Onyx"/>
          <w:b/>
          <w:i/>
          <w:sz w:val="80"/>
          <w:szCs w:val="80"/>
        </w:rPr>
        <w:t>......</w:t>
      </w:r>
      <w:r>
        <w:rPr>
          <w:rFonts w:ascii="Onyx" w:hAnsi="Onyx"/>
          <w:b/>
          <w:i/>
          <w:sz w:val="80"/>
          <w:szCs w:val="80"/>
        </w:rPr>
        <w:t>IE</w:t>
      </w:r>
      <w:r>
        <w:rPr>
          <w:rFonts w:ascii="Onyx" w:hAnsi="Onyx"/>
          <w:b/>
          <w:i/>
          <w:sz w:val="80"/>
          <w:szCs w:val="80"/>
        </w:rPr>
        <w:t>.......</w:t>
      </w:r>
      <w:r>
        <w:rPr>
          <w:rFonts w:ascii="Onyx" w:hAnsi="Onyx"/>
          <w:b/>
          <w:i/>
          <w:sz w:val="80"/>
          <w:szCs w:val="80"/>
        </w:rPr>
        <w:t>R</w:t>
      </w:r>
      <w:r>
        <w:rPr>
          <w:rFonts w:ascii="Onyx" w:hAnsi="Onyx"/>
          <w:b/>
          <w:i/>
          <w:sz w:val="80"/>
          <w:szCs w:val="80"/>
        </w:rPr>
        <w:t>...</w:t>
      </w:r>
      <w:r>
        <w:rPr>
          <w:rFonts w:ascii="Onyx" w:hAnsi="Onyx"/>
          <w:b/>
          <w:i/>
          <w:sz w:val="80"/>
          <w:szCs w:val="80"/>
        </w:rPr>
        <w:t>......................</w:t>
      </w:r>
    </w:p>
    <w:p w:rsidR="00000000" w:rsidRDefault="00896675" w:rsidP="007E3679">
      <w:pPr>
        <w:widowControl w:val="0"/>
        <w:ind w:left="1440" w:right="2340"/>
        <w:jc w:val="center"/>
        <w:rPr>
          <w:rFonts w:ascii="Onyx" w:hAnsi="Onyx"/>
          <w:b/>
          <w:sz w:val="80"/>
          <w:szCs w:val="80"/>
        </w:rPr>
      </w:pPr>
      <w:r>
        <w:rPr>
          <w:rFonts w:ascii="Petrucci" w:hAnsi="Petrucci"/>
          <w:b/>
          <w:sz w:val="48"/>
          <w:szCs w:val="48"/>
        </w:rPr>
        <w:t>P</w:t>
      </w:r>
      <w:r>
        <w:rPr>
          <w:rFonts w:ascii="Petrucci" w:hAnsi="Petrucci"/>
          <w:b/>
          <w:sz w:val="48"/>
          <w:szCs w:val="48"/>
        </w:rPr>
        <w:t>......</w:t>
      </w:r>
      <w:r>
        <w:rPr>
          <w:rFonts w:ascii="Petrucci" w:hAnsi="Petrucci"/>
          <w:b/>
          <w:sz w:val="48"/>
          <w:szCs w:val="48"/>
        </w:rPr>
        <w:t>IE</w:t>
      </w:r>
      <w:r>
        <w:rPr>
          <w:rFonts w:ascii="Petrucci" w:hAnsi="Petrucci"/>
          <w:b/>
          <w:sz w:val="48"/>
          <w:szCs w:val="48"/>
        </w:rPr>
        <w:t>.......</w:t>
      </w:r>
      <w:r>
        <w:rPr>
          <w:rFonts w:ascii="Petrucci" w:hAnsi="Petrucci"/>
          <w:b/>
          <w:sz w:val="48"/>
          <w:szCs w:val="48"/>
        </w:rPr>
        <w:t>R</w:t>
      </w:r>
      <w:r>
        <w:rPr>
          <w:rFonts w:ascii="Petrucci" w:hAnsi="Petrucci"/>
          <w:b/>
          <w:sz w:val="48"/>
          <w:szCs w:val="48"/>
        </w:rPr>
        <w:t>...</w:t>
      </w:r>
      <w:r>
        <w:rPr>
          <w:rFonts w:ascii="Petrucci" w:hAnsi="Petrucci"/>
          <w:b/>
          <w:sz w:val="48"/>
          <w:szCs w:val="48"/>
        </w:rPr>
        <w:t>RO</w:t>
      </w:r>
      <w:r>
        <w:rPr>
          <w:rFonts w:ascii="Petrucci" w:hAnsi="Petrucci"/>
          <w:b/>
          <w:sz w:val="48"/>
          <w:szCs w:val="48"/>
        </w:rPr>
        <w:t>..........</w:t>
      </w:r>
      <w:r>
        <w:rPr>
          <w:rFonts w:ascii="Petrucci" w:hAnsi="Petrucci"/>
          <w:b/>
          <w:sz w:val="48"/>
          <w:szCs w:val="48"/>
        </w:rPr>
        <w:t>T</w:t>
      </w:r>
    </w:p>
    <w:p w:rsidR="00000000" w:rsidRDefault="00896675" w:rsidP="007E3679">
      <w:pPr>
        <w:widowControl w:val="0"/>
        <w:ind w:left="1440" w:right="2340"/>
        <w:jc w:val="right"/>
        <w:rPr>
          <w:rFonts w:ascii="Onyx" w:hAnsi="Onyx"/>
          <w:b/>
          <w:sz w:val="72"/>
          <w:szCs w:val="72"/>
        </w:rPr>
      </w:pPr>
      <w:r>
        <w:rPr>
          <w:rFonts w:ascii="Onyx" w:hAnsi="Onyx"/>
          <w:b/>
          <w:i/>
          <w:sz w:val="80"/>
          <w:szCs w:val="80"/>
        </w:rPr>
        <w:t>......................</w:t>
      </w:r>
      <w:r>
        <w:rPr>
          <w:rFonts w:ascii="Onyx" w:hAnsi="Onyx"/>
          <w:b/>
          <w:i/>
          <w:sz w:val="80"/>
          <w:szCs w:val="80"/>
        </w:rPr>
        <w:t>RO</w:t>
      </w:r>
      <w:r>
        <w:rPr>
          <w:rFonts w:ascii="Onyx" w:hAnsi="Onyx"/>
          <w:b/>
          <w:i/>
          <w:sz w:val="80"/>
          <w:szCs w:val="80"/>
        </w:rPr>
        <w:t>..........</w:t>
      </w:r>
      <w:r>
        <w:rPr>
          <w:rFonts w:ascii="Onyx" w:hAnsi="Onyx"/>
          <w:b/>
          <w:i/>
          <w:sz w:val="80"/>
          <w:szCs w:val="80"/>
        </w:rPr>
        <w:t>T</w:t>
      </w:r>
    </w:p>
    <w:p w:rsidR="00000000" w:rsidRDefault="00896675" w:rsidP="007E3679">
      <w:pPr>
        <w:widowControl w:val="0"/>
        <w:rPr>
          <w:rFonts w:ascii="FlorentineSwashCaps" w:hAnsi="FlorentineSwashCaps"/>
          <w:b/>
          <w:sz w:val="72"/>
          <w:szCs w:val="72"/>
        </w:rPr>
      </w:pPr>
      <w:r>
        <w:rPr>
          <w:rFonts w:ascii="FlorentineSwashCaps" w:hAnsi="FlorentineSwashCaps"/>
          <w:b/>
          <w:sz w:val="72"/>
          <w:szCs w:val="72"/>
        </w:rPr>
        <w:t>L....</w:t>
      </w:r>
      <w:r>
        <w:rPr>
          <w:rFonts w:ascii="FlorentineSwashCaps" w:hAnsi="FlorentineSwashCaps"/>
          <w:b/>
          <w:sz w:val="72"/>
          <w:szCs w:val="72"/>
        </w:rPr>
        <w:t>...UN................</w:t>
      </w:r>
      <w:r>
        <w:rPr>
          <w:rFonts w:ascii="FlorentineSwashCaps" w:hAnsi="FlorentineSwashCaps"/>
          <w:b/>
          <w:sz w:val="72"/>
          <w:szCs w:val="72"/>
        </w:rPr>
        <w:t>!</w:t>
      </w:r>
    </w:p>
    <w:p w:rsidR="00000000" w:rsidRDefault="00896675" w:rsidP="007E3679">
      <w:pPr>
        <w:widowControl w:val="0"/>
        <w:jc w:val="center"/>
        <w:rPr>
          <w:rFonts w:ascii="FlorentineSwashCaps" w:hAnsi="FlorentineSwashCaps"/>
          <w:b/>
          <w:sz w:val="72"/>
          <w:szCs w:val="72"/>
        </w:rPr>
      </w:pPr>
      <w:r>
        <w:rPr>
          <w:rFonts w:ascii="Petrucci" w:hAnsi="Petrucci"/>
          <w:b/>
          <w:sz w:val="72"/>
          <w:szCs w:val="72"/>
        </w:rPr>
        <w:t>L....</w:t>
      </w:r>
      <w:r>
        <w:rPr>
          <w:rFonts w:ascii="Petrucci" w:hAnsi="Petrucci"/>
          <w:b/>
          <w:sz w:val="72"/>
          <w:szCs w:val="72"/>
        </w:rPr>
        <w:t>...UN...AIR....</w:t>
      </w:r>
      <w:r>
        <w:rPr>
          <w:rFonts w:ascii="Petrucci" w:hAnsi="Petrucci"/>
          <w:b/>
          <w:sz w:val="72"/>
          <w:szCs w:val="72"/>
        </w:rPr>
        <w:t>E</w:t>
      </w:r>
      <w:r>
        <w:rPr>
          <w:rFonts w:ascii="Petrucci" w:hAnsi="Petrucci"/>
          <w:b/>
          <w:sz w:val="72"/>
          <w:szCs w:val="72"/>
        </w:rPr>
        <w:t>!</w:t>
      </w:r>
    </w:p>
    <w:p w:rsidR="00000000" w:rsidRDefault="00896675" w:rsidP="007E3679">
      <w:pPr>
        <w:widowControl w:val="0"/>
        <w:jc w:val="right"/>
        <w:rPr>
          <w:rFonts w:ascii="FlorentineSwashCaps" w:hAnsi="FlorentineSwashCaps"/>
          <w:b/>
          <w:sz w:val="72"/>
          <w:szCs w:val="72"/>
        </w:rPr>
      </w:pPr>
      <w:r>
        <w:rPr>
          <w:rFonts w:ascii="FlorentineSwashCaps" w:hAnsi="FlorentineSwashCaps"/>
          <w:b/>
          <w:sz w:val="72"/>
          <w:szCs w:val="72"/>
        </w:rPr>
        <w:t>...............</w:t>
      </w:r>
      <w:r>
        <w:rPr>
          <w:rFonts w:ascii="FlorentineSwashCaps" w:hAnsi="FlorentineSwashCaps"/>
          <w:b/>
          <w:sz w:val="72"/>
          <w:szCs w:val="72"/>
        </w:rPr>
        <w:t>...AIR....</w:t>
      </w:r>
      <w:r>
        <w:rPr>
          <w:rFonts w:ascii="FlorentineSwashCaps" w:hAnsi="FlorentineSwashCaps"/>
          <w:b/>
          <w:sz w:val="72"/>
          <w:szCs w:val="72"/>
        </w:rPr>
        <w:t>E</w:t>
      </w:r>
      <w:r>
        <w:rPr>
          <w:rFonts w:ascii="FlorentineSwashCaps" w:hAnsi="FlorentineSwashCaps"/>
          <w:b/>
          <w:sz w:val="72"/>
          <w:szCs w:val="72"/>
        </w:rPr>
        <w:t>!</w:t>
      </w:r>
    </w:p>
    <w:p w:rsidR="00000000" w:rsidRDefault="00896675" w:rsidP="007E3679">
      <w:pPr>
        <w:widowControl w:val="0"/>
        <w:spacing w:line="480" w:lineRule="atLeast"/>
        <w:rPr>
          <w:b/>
        </w:rPr>
      </w:pPr>
      <w:r>
        <w:rPr>
          <w:b/>
        </w:rPr>
        <w:tab/>
      </w:r>
      <w:r>
        <w:rPr>
          <w:b/>
        </w:rPr>
        <w:tab/>
      </w:r>
      <w:r>
        <w:rPr>
          <w:b/>
        </w:rPr>
        <w:t>Arnold Sch</w:t>
      </w:r>
      <w:r>
        <w:rPr>
          <w:b/>
        </w:rPr>
        <w:t>õ</w:t>
      </w:r>
      <w:r>
        <w:rPr>
          <w:b/>
        </w:rPr>
        <w:t>ö</w:t>
      </w:r>
      <w:r>
        <w:rPr>
          <w:b/>
        </w:rPr>
        <w:t xml:space="preserve">nberg’s </w:t>
      </w:r>
      <w:r>
        <w:rPr>
          <w:b/>
        </w:rPr>
        <w:t xml:space="preserve"> Medieval Melodrama </w:t>
      </w:r>
      <w:r>
        <w:rPr>
          <w:b/>
        </w:rPr>
        <w:t xml:space="preserve">, Pierrot </w:t>
      </w:r>
      <w:r>
        <w:rPr>
          <w:b/>
        </w:rPr>
        <w:t>Lunaire</w:t>
      </w:r>
      <w:r>
        <w:rPr>
          <w:b/>
        </w:rPr>
        <w:t xml:space="preserve"> </w:t>
      </w:r>
      <w:r>
        <w:rPr>
          <w:b/>
        </w:rPr>
        <w:t>, initiat</w:t>
      </w:r>
      <w:r>
        <w:rPr>
          <w:b/>
        </w:rPr>
        <w:t xml:space="preserve">ed the 20th Century in 1912 . </w:t>
      </w:r>
    </w:p>
    <w:p w:rsidR="00000000" w:rsidRDefault="00896675" w:rsidP="007E3679">
      <w:pPr>
        <w:widowControl w:val="0"/>
        <w:spacing w:line="480" w:lineRule="atLeast"/>
        <w:rPr>
          <w:rFonts w:ascii="Zapf Chancery" w:hAnsi="Zapf Chancery"/>
          <w:b/>
          <w:sz w:val="32"/>
          <w:szCs w:val="32"/>
        </w:rPr>
      </w:pPr>
      <w:r>
        <w:rPr>
          <w:b/>
        </w:rPr>
        <w:tab/>
      </w:r>
      <w:r>
        <w:rPr>
          <w:rFonts w:ascii="Zapf Chancery" w:hAnsi="Zapf Chancery"/>
          <w:b/>
          <w:sz w:val="32"/>
          <w:szCs w:val="32"/>
        </w:rPr>
        <w:t>- All other theories are wrong -</w:t>
      </w:r>
    </w:p>
    <w:p w:rsidR="00000000" w:rsidRDefault="00896675" w:rsidP="007E3679">
      <w:pPr>
        <w:widowControl w:val="0"/>
        <w:spacing w:line="480" w:lineRule="atLeast"/>
        <w:jc w:val="right"/>
        <w:rPr>
          <w:rFonts w:ascii="Anastasia" w:hAnsi="Anastasia"/>
          <w:b/>
          <w:sz w:val="48"/>
          <w:szCs w:val="48"/>
        </w:rPr>
      </w:pPr>
      <w:r>
        <w:rPr>
          <w:b/>
        </w:rPr>
        <w:tab/>
      </w:r>
      <w:r>
        <w:rPr>
          <w:b/>
        </w:rPr>
        <w:tab/>
      </w:r>
      <w:r>
        <w:rPr>
          <w:b/>
        </w:rPr>
        <w:tab/>
      </w:r>
      <w:r>
        <w:rPr>
          <w:b/>
        </w:rPr>
        <w:tab/>
      </w:r>
      <w:r>
        <w:rPr>
          <w:b/>
        </w:rPr>
        <w:tab/>
      </w:r>
      <w:r>
        <w:rPr>
          <w:b/>
        </w:rPr>
        <w:tab/>
      </w:r>
      <w:r>
        <w:rPr>
          <w:b/>
          <w:szCs w:val="28"/>
        </w:rPr>
        <w:t>It</w:t>
      </w:r>
      <w:r>
        <w:rPr>
          <w:b/>
        </w:rPr>
        <w:t xml:space="preserve">  </w:t>
      </w:r>
      <w:r>
        <w:rPr>
          <w:b/>
          <w:szCs w:val="28"/>
        </w:rPr>
        <w:t xml:space="preserve">is </w:t>
      </w:r>
      <w:r>
        <w:rPr>
          <w:b/>
        </w:rPr>
        <w:t xml:space="preserve"> </w:t>
      </w:r>
      <w:r>
        <w:rPr>
          <w:b/>
          <w:szCs w:val="28"/>
        </w:rPr>
        <w:t xml:space="preserve">a </w:t>
      </w:r>
    </w:p>
    <w:p w:rsidR="00000000" w:rsidRDefault="00896675" w:rsidP="007E3679">
      <w:pPr>
        <w:widowControl w:val="0"/>
        <w:spacing w:line="480" w:lineRule="atLeast"/>
        <w:jc w:val="center"/>
        <w:rPr>
          <w:b/>
          <w:sz w:val="32"/>
          <w:szCs w:val="32"/>
        </w:rPr>
      </w:pPr>
      <w:r>
        <w:rPr>
          <w:rFonts w:ascii="Old English Text" w:hAnsi="Old English Text"/>
          <w:b/>
          <w:sz w:val="40"/>
          <w:szCs w:val="40"/>
        </w:rPr>
        <w:t>Gigantic Teutonic Tone Nightmare</w:t>
      </w:r>
      <w:r>
        <w:rPr>
          <w:b/>
          <w:sz w:val="32"/>
          <w:szCs w:val="32"/>
        </w:rPr>
        <w:t xml:space="preserve"> </w:t>
      </w:r>
      <w:r>
        <w:rPr>
          <w:b/>
          <w:sz w:val="32"/>
          <w:szCs w:val="32"/>
        </w:rPr>
        <w:t xml:space="preserve"> </w:t>
      </w:r>
    </w:p>
    <w:p w:rsidR="00000000" w:rsidRDefault="00896675" w:rsidP="007E3679">
      <w:pPr>
        <w:widowControl w:val="0"/>
        <w:spacing w:line="480" w:lineRule="atLeast"/>
        <w:rPr>
          <w:b/>
        </w:rPr>
      </w:pPr>
      <w:r>
        <w:rPr>
          <w:b/>
        </w:rPr>
        <w:t xml:space="preserve">composed for a </w:t>
      </w:r>
    </w:p>
    <w:p w:rsidR="00000000" w:rsidRDefault="00896675" w:rsidP="007E3679">
      <w:pPr>
        <w:widowControl w:val="0"/>
        <w:spacing w:line="480" w:lineRule="atLeast"/>
        <w:rPr>
          <w:b/>
        </w:rPr>
      </w:pPr>
      <w:r>
        <w:rPr>
          <w:b/>
        </w:rPr>
        <w:tab/>
      </w:r>
      <w:r>
        <w:rPr>
          <w:b/>
        </w:rPr>
        <w:tab/>
      </w:r>
      <w:r>
        <w:rPr>
          <w:b/>
          <w:sz w:val="26"/>
          <w:szCs w:val="26"/>
        </w:rPr>
        <w:t xml:space="preserve"> </w:t>
      </w:r>
      <w:r>
        <w:rPr>
          <w:rFonts w:ascii="Mitzvah" w:hAnsi="Mitzvah"/>
          <w:b/>
          <w:sz w:val="38"/>
          <w:szCs w:val="38"/>
        </w:rPr>
        <w:t xml:space="preserve"> </w:t>
      </w:r>
      <w:r>
        <w:rPr>
          <w:rFonts w:ascii="Mitzvah" w:hAnsi="Mitzvah"/>
          <w:b/>
          <w:sz w:val="38"/>
          <w:szCs w:val="38"/>
        </w:rPr>
        <w:t xml:space="preserve"> </w:t>
      </w:r>
      <w:r>
        <w:rPr>
          <w:rFonts w:ascii="Mitzvah" w:hAnsi="Mitzvah"/>
          <w:b/>
          <w:sz w:val="38"/>
          <w:szCs w:val="38"/>
        </w:rPr>
        <w:t>Klezmer</w:t>
      </w:r>
      <w:r>
        <w:rPr>
          <w:rFonts w:ascii="Mitzvah" w:hAnsi="Mitzvah"/>
          <w:b/>
          <w:sz w:val="26"/>
          <w:szCs w:val="26"/>
        </w:rPr>
        <w:t xml:space="preserve"> </w:t>
      </w:r>
      <w:r>
        <w:rPr>
          <w:b/>
        </w:rPr>
        <w:t>ens</w:t>
      </w:r>
      <w:r>
        <w:rPr>
          <w:b/>
        </w:rPr>
        <w:t xml:space="preserve">emble </w:t>
      </w:r>
    </w:p>
    <w:p w:rsidR="00000000" w:rsidRDefault="00896675" w:rsidP="007E3679">
      <w:pPr>
        <w:widowControl w:val="0"/>
        <w:spacing w:line="480" w:lineRule="atLeast"/>
        <w:rPr>
          <w:b/>
        </w:rPr>
      </w:pPr>
      <w:r>
        <w:rPr>
          <w:b/>
        </w:rPr>
        <w:tab/>
      </w:r>
      <w:r>
        <w:rPr>
          <w:b/>
        </w:rPr>
        <w:tab/>
      </w:r>
      <w:r>
        <w:rPr>
          <w:b/>
        </w:rPr>
        <w:tab/>
      </w:r>
      <w:r>
        <w:rPr>
          <w:b/>
        </w:rPr>
        <w:tab/>
      </w:r>
      <w:r>
        <w:rPr>
          <w:b/>
        </w:rPr>
        <w:tab/>
      </w:r>
      <w:r>
        <w:rPr>
          <w:b/>
        </w:rPr>
        <w:tab/>
      </w:r>
      <w:r>
        <w:rPr>
          <w:b/>
        </w:rPr>
        <w:t xml:space="preserve">to play at a </w:t>
      </w:r>
    </w:p>
    <w:p w:rsidR="00000000" w:rsidRDefault="00896675" w:rsidP="007E3679">
      <w:pPr>
        <w:widowControl w:val="0"/>
        <w:spacing w:line="480" w:lineRule="atLeast"/>
        <w:rPr>
          <w:rFonts w:ascii="Swing" w:hAnsi="Swing"/>
          <w:b/>
          <w:sz w:val="72"/>
          <w:szCs w:val="72"/>
        </w:rPr>
      </w:pPr>
      <w:r>
        <w:rPr>
          <w:b/>
        </w:rPr>
        <w:tab/>
      </w:r>
      <w:r>
        <w:rPr>
          <w:b/>
        </w:rPr>
        <w:tab/>
      </w:r>
      <w:r>
        <w:rPr>
          <w:b/>
        </w:rPr>
        <w:tab/>
      </w:r>
      <w:r>
        <w:rPr>
          <w:b/>
        </w:rPr>
        <w:tab/>
      </w:r>
      <w:r>
        <w:rPr>
          <w:b/>
        </w:rPr>
        <w:tab/>
      </w:r>
      <w:r>
        <w:rPr>
          <w:b/>
        </w:rPr>
        <w:tab/>
      </w:r>
      <w:r>
        <w:rPr>
          <w:b/>
        </w:rPr>
        <w:tab/>
      </w:r>
      <w:r>
        <w:rPr>
          <w:rFonts w:ascii="Mitzvah" w:hAnsi="Mitzvah"/>
          <w:b/>
          <w:sz w:val="48"/>
          <w:szCs w:val="48"/>
        </w:rPr>
        <w:t>Yiddish</w:t>
      </w:r>
      <w:r>
        <w:rPr>
          <w:rFonts w:ascii="Mitzvah" w:hAnsi="Mitzvah"/>
          <w:b/>
          <w:sz w:val="48"/>
          <w:szCs w:val="48"/>
        </w:rPr>
        <w:t xml:space="preserve"> </w:t>
      </w:r>
      <w:r>
        <w:rPr>
          <w:rFonts w:ascii="Mitzvah" w:hAnsi="Mitzvah"/>
          <w:b/>
          <w:sz w:val="48"/>
          <w:szCs w:val="48"/>
        </w:rPr>
        <w:t>W</w:t>
      </w:r>
      <w:r>
        <w:rPr>
          <w:rFonts w:ascii="Mitzvah" w:hAnsi="Mitzvah"/>
          <w:b/>
          <w:sz w:val="48"/>
          <w:szCs w:val="48"/>
        </w:rPr>
        <w:t>edding</w:t>
      </w:r>
      <w:r>
        <w:rPr>
          <w:rFonts w:ascii="Mitzvah" w:hAnsi="Mitzvah"/>
          <w:b/>
          <w:sz w:val="48"/>
          <w:szCs w:val="48"/>
        </w:rPr>
        <w:t xml:space="preserve"> </w:t>
      </w:r>
      <w:r>
        <w:rPr>
          <w:rFonts w:ascii="FlorentineSwashCaps" w:hAnsi="FlorentineSwashCaps"/>
          <w:b/>
          <w:sz w:val="54"/>
          <w:szCs w:val="54"/>
        </w:rPr>
        <w:t>:</w:t>
      </w:r>
      <w:r>
        <w:rPr>
          <w:rFonts w:ascii="FlorentineSwashCaps" w:hAnsi="FlorentineSwashCaps"/>
          <w:b/>
          <w:sz w:val="54"/>
          <w:szCs w:val="54"/>
        </w:rPr>
        <w:t xml:space="preserve"> </w:t>
      </w:r>
    </w:p>
    <w:p w:rsidR="00000000" w:rsidRDefault="00896675" w:rsidP="007E3679">
      <w:pPr>
        <w:widowControl w:val="0"/>
        <w:spacing w:line="480" w:lineRule="atLeast"/>
        <w:jc w:val="center"/>
        <w:rPr>
          <w:rFonts w:ascii="Oxford" w:hAnsi="Oxford"/>
          <w:b/>
          <w:sz w:val="48"/>
          <w:szCs w:val="48"/>
        </w:rPr>
      </w:pPr>
      <w:r>
        <w:rPr>
          <w:rFonts w:ascii="Oxford" w:hAnsi="Oxford"/>
          <w:b/>
          <w:sz w:val="48"/>
          <w:szCs w:val="48"/>
        </w:rPr>
        <w:t xml:space="preserve">Flute, Piccolo, Clarinet , Bass Clarinet , </w:t>
      </w:r>
    </w:p>
    <w:p w:rsidR="00000000" w:rsidRDefault="00896675" w:rsidP="007E3679">
      <w:pPr>
        <w:widowControl w:val="0"/>
        <w:spacing w:line="480" w:lineRule="atLeast"/>
        <w:jc w:val="center"/>
        <w:rPr>
          <w:rFonts w:ascii="Oxford" w:hAnsi="Oxford"/>
          <w:b/>
          <w:sz w:val="48"/>
          <w:szCs w:val="48"/>
        </w:rPr>
      </w:pPr>
      <w:r>
        <w:rPr>
          <w:rFonts w:ascii="Oxford" w:hAnsi="Oxford"/>
          <w:b/>
          <w:sz w:val="48"/>
          <w:szCs w:val="48"/>
        </w:rPr>
        <w:t xml:space="preserve">Violin, Viola, Cello, Piano </w:t>
      </w:r>
      <w:r>
        <w:rPr>
          <w:rFonts w:ascii="Oxford" w:hAnsi="Oxford"/>
          <w:b/>
          <w:sz w:val="48"/>
          <w:szCs w:val="48"/>
        </w:rPr>
        <w:t xml:space="preserve">and </w:t>
      </w:r>
    </w:p>
    <w:p w:rsidR="00000000" w:rsidRDefault="00896675" w:rsidP="007E3679">
      <w:pPr>
        <w:widowControl w:val="0"/>
        <w:spacing w:line="480" w:lineRule="atLeast"/>
        <w:jc w:val="center"/>
        <w:rPr>
          <w:rFonts w:ascii="Oxford" w:hAnsi="Oxford"/>
          <w:b/>
          <w:sz w:val="48"/>
          <w:szCs w:val="48"/>
        </w:rPr>
      </w:pPr>
      <w:r>
        <w:rPr>
          <w:rFonts w:ascii="Oxford" w:hAnsi="Oxford"/>
          <w:b/>
          <w:sz w:val="48"/>
          <w:szCs w:val="48"/>
        </w:rPr>
        <w:t xml:space="preserve">Diseuse: </w:t>
      </w:r>
    </w:p>
    <w:p w:rsidR="00000000" w:rsidRDefault="00896675" w:rsidP="007E3679">
      <w:pPr>
        <w:widowControl w:val="0"/>
        <w:spacing w:line="480" w:lineRule="atLeast"/>
        <w:jc w:val="center"/>
        <w:rPr>
          <w:b/>
          <w:sz w:val="36"/>
          <w:szCs w:val="36"/>
        </w:rPr>
      </w:pPr>
      <w:r>
        <w:rPr>
          <w:b/>
          <w:sz w:val="36"/>
          <w:szCs w:val="36"/>
        </w:rPr>
        <w:t>that is to say, a Q</w:t>
      </w:r>
      <w:r>
        <w:rPr>
          <w:b/>
          <w:sz w:val="36"/>
          <w:szCs w:val="36"/>
        </w:rPr>
        <w:t>uintet.</w:t>
      </w:r>
    </w:p>
    <w:p w:rsidR="00000000" w:rsidRDefault="00896675" w:rsidP="007E3679">
      <w:pPr>
        <w:widowControl w:val="0"/>
        <w:spacing w:line="480" w:lineRule="atLeast"/>
        <w:rPr>
          <w:b/>
        </w:rPr>
      </w:pPr>
      <w:r>
        <w:rPr>
          <w:b/>
        </w:rPr>
        <w:tab/>
      </w:r>
      <w:r>
        <w:rPr>
          <w:b/>
          <w:i/>
        </w:rPr>
        <w:t>Sch</w:t>
      </w:r>
      <w:r>
        <w:rPr>
          <w:b/>
          <w:i/>
        </w:rPr>
        <w:t>õ</w:t>
      </w:r>
      <w:r>
        <w:rPr>
          <w:b/>
          <w:i/>
        </w:rPr>
        <w:t>ö</w:t>
      </w:r>
      <w:r>
        <w:rPr>
          <w:b/>
          <w:i/>
        </w:rPr>
        <w:t>nberg</w:t>
      </w:r>
      <w:r>
        <w:rPr>
          <w:b/>
        </w:rPr>
        <w:t xml:space="preserve">  </w:t>
      </w:r>
      <w:r>
        <w:rPr>
          <w:b/>
        </w:rPr>
        <w:t xml:space="preserve"> </w:t>
      </w:r>
      <w:r>
        <w:rPr>
          <w:b/>
        </w:rPr>
        <w:t>was at least Nostradamic</w:t>
      </w:r>
      <w:r>
        <w:rPr>
          <w:b/>
        </w:rPr>
        <w:t xml:space="preserve"> </w:t>
      </w:r>
      <w:r>
        <w:rPr>
          <w:b/>
        </w:rPr>
        <w:t xml:space="preserve">, if not more prescient even than that: much of the </w:t>
      </w:r>
      <w:r>
        <w:rPr>
          <w:b/>
        </w:rPr>
        <w:t xml:space="preserve">following </w:t>
      </w:r>
      <w:r>
        <w:rPr>
          <w:b/>
        </w:rPr>
        <w:t xml:space="preserve">century </w:t>
      </w:r>
      <w:r>
        <w:rPr>
          <w:b/>
        </w:rPr>
        <w:t xml:space="preserve">has turned out to be </w:t>
      </w:r>
      <w:r>
        <w:rPr>
          <w:b/>
        </w:rPr>
        <w:t xml:space="preserve"> </w:t>
      </w:r>
      <w:r>
        <w:rPr>
          <w:b/>
        </w:rPr>
        <w:t>a Gigantic Teutonic T</w:t>
      </w:r>
      <w:r>
        <w:rPr>
          <w:b/>
        </w:rPr>
        <w:t>one Nightmare  at a Jewish W</w:t>
      </w:r>
      <w:r>
        <w:rPr>
          <w:b/>
        </w:rPr>
        <w:t>edding.</w:t>
      </w:r>
      <w:r>
        <w:rPr>
          <w:b/>
        </w:rPr>
        <w:t xml:space="preserve"> </w:t>
      </w:r>
      <w:r>
        <w:rPr>
          <w:b/>
          <w:i/>
        </w:rPr>
        <w:t>Pierrot Lunaire</w:t>
      </w:r>
      <w:r>
        <w:rPr>
          <w:b/>
        </w:rPr>
        <w:t xml:space="preserve"> </w:t>
      </w:r>
      <w:r>
        <w:rPr>
          <w:b/>
        </w:rPr>
        <w:t xml:space="preserve"> </w:t>
      </w:r>
      <w:r>
        <w:rPr>
          <w:b/>
        </w:rPr>
        <w:t xml:space="preserve">  </w:t>
      </w:r>
      <w:r>
        <w:rPr>
          <w:b/>
        </w:rPr>
        <w:t>is one of those pieces that - well, i</w:t>
      </w:r>
      <w:r>
        <w:rPr>
          <w:b/>
        </w:rPr>
        <w:t>t delivers a knockout punch. A</w:t>
      </w:r>
      <w:r>
        <w:rPr>
          <w:b/>
        </w:rPr>
        <w:t xml:space="preserve"> year</w:t>
      </w:r>
      <w:r>
        <w:rPr>
          <w:b/>
        </w:rPr>
        <w:t xml:space="preserve"> ago </w:t>
      </w:r>
      <w:r>
        <w:rPr>
          <w:b/>
        </w:rPr>
        <w:t>, wh</w:t>
      </w:r>
      <w:r>
        <w:rPr>
          <w:b/>
        </w:rPr>
        <w:t xml:space="preserve">ile </w:t>
      </w:r>
      <w:r>
        <w:rPr>
          <w:b/>
        </w:rPr>
        <w:t>visiting</w:t>
      </w:r>
      <w:r>
        <w:rPr>
          <w:b/>
        </w:rPr>
        <w:t xml:space="preserve"> Boston, I invested $18 in a CD of </w:t>
      </w:r>
      <w:r>
        <w:rPr>
          <w:b/>
          <w:i/>
        </w:rPr>
        <w:t>Pierrot Lunaire</w:t>
      </w:r>
      <w:r>
        <w:rPr>
          <w:b/>
          <w:i/>
        </w:rPr>
        <w:t xml:space="preserve"> </w:t>
      </w:r>
      <w:r>
        <w:rPr>
          <w:b/>
          <w:i/>
        </w:rPr>
        <w:t xml:space="preserve"> sing-songed by Jan deGaetani and understated by Arthur Weisberg and the Contemporary Chamber Ensemble </w:t>
      </w:r>
      <w:r>
        <w:rPr>
          <w:b/>
          <w:i/>
        </w:rPr>
        <w:t>.</w:t>
      </w:r>
      <w:r>
        <w:rPr>
          <w:b/>
        </w:rPr>
        <w:t xml:space="preserve"> </w:t>
      </w:r>
      <w:r>
        <w:rPr>
          <w:b/>
        </w:rPr>
        <w:t xml:space="preserve"> </w:t>
      </w:r>
      <w:r>
        <w:rPr>
          <w:b/>
        </w:rPr>
        <w:t>It’s been played precisely once</w:t>
      </w:r>
      <w:r>
        <w:rPr>
          <w:b/>
        </w:rPr>
        <w:t xml:space="preserve"> in the interim</w:t>
      </w:r>
      <w:r>
        <w:rPr>
          <w:b/>
        </w:rPr>
        <w:t xml:space="preserve">. The painting on the cover of </w:t>
      </w:r>
      <w:r>
        <w:rPr>
          <w:b/>
        </w:rPr>
        <w:t>its pamphlet ( an original Sch</w:t>
      </w:r>
      <w:r>
        <w:rPr>
          <w:b/>
        </w:rPr>
        <w:t>õ</w:t>
      </w:r>
      <w:r>
        <w:rPr>
          <w:b/>
        </w:rPr>
        <w:t>ö</w:t>
      </w:r>
      <w:r>
        <w:rPr>
          <w:b/>
        </w:rPr>
        <w:t>n</w:t>
      </w:r>
      <w:r>
        <w:rPr>
          <w:b/>
        </w:rPr>
        <w:t>berg )</w:t>
      </w:r>
      <w:r>
        <w:rPr>
          <w:b/>
        </w:rPr>
        <w:t xml:space="preserve"> </w:t>
      </w:r>
      <w:r>
        <w:rPr>
          <w:b/>
        </w:rPr>
        <w:t xml:space="preserve">, is so hideous that it’s been permanently covered </w:t>
      </w:r>
      <w:r>
        <w:rPr>
          <w:b/>
        </w:rPr>
        <w:t>over with</w:t>
      </w:r>
      <w:r>
        <w:rPr>
          <w:b/>
        </w:rPr>
        <w:t xml:space="preserve"> masking tape </w:t>
      </w:r>
      <w:r>
        <w:rPr>
          <w:b/>
        </w:rPr>
        <w:t>. D</w:t>
      </w:r>
      <w:r>
        <w:rPr>
          <w:b/>
        </w:rPr>
        <w:t>e</w:t>
      </w:r>
      <w:r>
        <w:rPr>
          <w:b/>
        </w:rPr>
        <w:t>spite all this, I’ve yet to regret the</w:t>
      </w:r>
      <w:r>
        <w:rPr>
          <w:b/>
        </w:rPr>
        <w:t xml:space="preserve"> loss of two days </w:t>
      </w:r>
      <w:r>
        <w:rPr>
          <w:b/>
        </w:rPr>
        <w:t>income</w:t>
      </w:r>
      <w:r>
        <w:rPr>
          <w:b/>
        </w:rPr>
        <w:t xml:space="preserve"> </w:t>
      </w:r>
      <w:r>
        <w:rPr>
          <w:b/>
        </w:rPr>
        <w:t xml:space="preserve">; which  may give </w:t>
      </w:r>
      <w:r>
        <w:rPr>
          <w:b/>
        </w:rPr>
        <w:t>some idea of my notions of its importance</w:t>
      </w:r>
      <w:r>
        <w:rPr>
          <w:b/>
        </w:rPr>
        <w:t xml:space="preserve"> </w:t>
      </w:r>
      <w:r>
        <w:rPr>
          <w:b/>
        </w:rPr>
        <w:t>.</w:t>
      </w:r>
    </w:p>
    <w:p w:rsidR="00000000" w:rsidRDefault="00896675" w:rsidP="007E3679">
      <w:pPr>
        <w:widowControl w:val="0"/>
        <w:spacing w:line="480" w:lineRule="atLeast"/>
        <w:rPr>
          <w:b/>
        </w:rPr>
      </w:pPr>
      <w:r>
        <w:rPr>
          <w:b/>
        </w:rPr>
        <w:tab/>
        <w:t>Another quote from Boston Musica Viva’s blurb</w:t>
      </w:r>
      <w:r>
        <w:rPr>
          <w:b/>
        </w:rPr>
        <w:t xml:space="preserve">s </w:t>
      </w:r>
      <w:r>
        <w:rPr>
          <w:b/>
        </w:rPr>
        <w:t>:</w:t>
      </w:r>
    </w:p>
    <w:p w:rsidR="00000000" w:rsidRDefault="00896675" w:rsidP="007E3679">
      <w:pPr>
        <w:widowControl w:val="0"/>
        <w:spacing w:line="480" w:lineRule="atLeast"/>
        <w:rPr>
          <w:b/>
        </w:rPr>
      </w:pPr>
    </w:p>
    <w:p w:rsidR="00000000" w:rsidRDefault="00896675" w:rsidP="007E3679">
      <w:pPr>
        <w:widowControl w:val="0"/>
        <w:spacing w:line="480" w:lineRule="atLeast"/>
        <w:rPr>
          <w:rFonts w:ascii="Zapf Chancery" w:hAnsi="Zapf Chancery"/>
          <w:b/>
          <w:sz w:val="36"/>
          <w:szCs w:val="36"/>
        </w:rPr>
      </w:pPr>
      <w:r>
        <w:rPr>
          <w:b/>
        </w:rPr>
        <w:tab/>
      </w:r>
      <w:r>
        <w:rPr>
          <w:b/>
        </w:rPr>
        <w:tab/>
      </w:r>
      <w:r>
        <w:rPr>
          <w:b/>
        </w:rPr>
        <w:tab/>
      </w:r>
      <w:r>
        <w:rPr>
          <w:rFonts w:ascii="Zapf Chancery" w:hAnsi="Zapf Chancery"/>
          <w:b/>
          <w:sz w:val="36"/>
          <w:szCs w:val="36"/>
        </w:rPr>
        <w:t xml:space="preserve">“ The BMV core ensemble consists of </w:t>
      </w:r>
    </w:p>
    <w:p w:rsidR="00000000" w:rsidRDefault="00896675" w:rsidP="007E3679">
      <w:pPr>
        <w:widowControl w:val="0"/>
        <w:spacing w:line="480" w:lineRule="atLeast"/>
        <w:jc w:val="center"/>
        <w:rPr>
          <w:rFonts w:ascii="Oxford" w:hAnsi="Oxford"/>
          <w:b/>
          <w:sz w:val="48"/>
          <w:szCs w:val="48"/>
        </w:rPr>
      </w:pPr>
      <w:r>
        <w:rPr>
          <w:rFonts w:ascii="Oxford" w:hAnsi="Oxford"/>
          <w:b/>
          <w:sz w:val="48"/>
          <w:szCs w:val="48"/>
        </w:rPr>
        <w:t>Flute, Clarinet , Percussion</w:t>
      </w:r>
      <w:r>
        <w:rPr>
          <w:rFonts w:ascii="Oxford" w:hAnsi="Oxford"/>
          <w:b/>
          <w:sz w:val="48"/>
          <w:szCs w:val="48"/>
        </w:rPr>
        <w:t xml:space="preserve"> , </w:t>
      </w:r>
    </w:p>
    <w:p w:rsidR="00000000" w:rsidRDefault="00896675" w:rsidP="007E3679">
      <w:pPr>
        <w:widowControl w:val="0"/>
        <w:spacing w:line="480" w:lineRule="atLeast"/>
        <w:jc w:val="center"/>
        <w:rPr>
          <w:rFonts w:ascii="Oxford" w:hAnsi="Oxford"/>
          <w:b/>
          <w:sz w:val="48"/>
          <w:szCs w:val="48"/>
        </w:rPr>
      </w:pPr>
      <w:r>
        <w:rPr>
          <w:rFonts w:ascii="Oxford" w:hAnsi="Oxford"/>
          <w:b/>
          <w:sz w:val="48"/>
          <w:szCs w:val="48"/>
        </w:rPr>
        <w:t>Piano, Violin, and</w:t>
      </w:r>
      <w:r>
        <w:rPr>
          <w:rFonts w:ascii="Oxford" w:hAnsi="Oxford"/>
          <w:b/>
          <w:sz w:val="48"/>
          <w:szCs w:val="48"/>
        </w:rPr>
        <w:t xml:space="preserve"> Cello</w:t>
      </w:r>
    </w:p>
    <w:p w:rsidR="00000000" w:rsidRDefault="00896675" w:rsidP="007E3679">
      <w:pPr>
        <w:widowControl w:val="0"/>
        <w:spacing w:line="480" w:lineRule="atLeast"/>
        <w:jc w:val="center"/>
        <w:rPr>
          <w:b/>
        </w:rPr>
      </w:pPr>
      <w:r>
        <w:rPr>
          <w:b/>
          <w:sz w:val="36"/>
          <w:szCs w:val="36"/>
        </w:rPr>
        <w:t>that is to say, a Q</w:t>
      </w:r>
      <w:r>
        <w:rPr>
          <w:b/>
          <w:sz w:val="36"/>
          <w:szCs w:val="36"/>
        </w:rPr>
        <w:t>uintet.</w:t>
      </w:r>
    </w:p>
    <w:p w:rsidR="00000000" w:rsidRDefault="00896675" w:rsidP="007E3679">
      <w:pPr>
        <w:widowControl w:val="0"/>
        <w:pBdr>
          <w:top w:val="double" w:sz="6" w:space="0" w:color="auto"/>
          <w:left w:val="double" w:sz="6" w:space="0" w:color="auto"/>
          <w:bottom w:val="double" w:sz="6" w:space="0" w:color="auto"/>
          <w:right w:val="double" w:sz="6" w:space="0" w:color="auto"/>
        </w:pBdr>
        <w:spacing w:line="480" w:lineRule="atLeast"/>
        <w:ind w:left="2880" w:right="3600"/>
        <w:jc w:val="center"/>
        <w:rPr>
          <w:rFonts w:ascii="Swing" w:hAnsi="Swing"/>
          <w:b/>
          <w:sz w:val="48"/>
          <w:szCs w:val="48"/>
        </w:rPr>
      </w:pPr>
      <w:r>
        <w:rPr>
          <w:rFonts w:ascii="Swing" w:hAnsi="Swing"/>
          <w:b/>
          <w:sz w:val="48"/>
          <w:szCs w:val="48"/>
        </w:rPr>
        <w:t xml:space="preserve">I rest my case. </w:t>
      </w:r>
    </w:p>
    <w:p w:rsidR="00000000" w:rsidRDefault="00896675" w:rsidP="007E3679">
      <w:pPr>
        <w:pStyle w:val="Heading1"/>
        <w:widowControl w:val="0"/>
        <w:spacing w:line="480" w:lineRule="atLeast"/>
      </w:pPr>
      <w:r>
        <w:rPr>
          <w:b w:val="0"/>
        </w:rPr>
        <w:tab/>
      </w:r>
      <w:r>
        <w:rPr>
          <w:b w:val="0"/>
        </w:rPr>
        <w:tab/>
      </w:r>
      <w:r>
        <w:t>But what about William Kraft</w:t>
      </w:r>
      <w:r>
        <w:t>?</w:t>
      </w:r>
      <w:r>
        <w:t xml:space="preserve"> </w:t>
      </w:r>
      <w:r>
        <w:t xml:space="preserve"> </w:t>
      </w:r>
      <w:r>
        <w:t>Well, yes , he’s set the remaining poems in Stephen Girard’s song cycle ,</w:t>
      </w:r>
      <w:r>
        <w:t xml:space="preserve"> “ Looney Peter”, to a </w:t>
      </w:r>
      <w:r>
        <w:rPr>
          <w:i/>
        </w:rPr>
        <w:t>neo-Sch</w:t>
      </w:r>
      <w:r>
        <w:rPr>
          <w:i/>
        </w:rPr>
        <w:t>õ</w:t>
      </w:r>
      <w:r>
        <w:rPr>
          <w:i/>
        </w:rPr>
        <w:t>ö</w:t>
      </w:r>
      <w:r>
        <w:rPr>
          <w:i/>
        </w:rPr>
        <w:t>nbergian</w:t>
      </w:r>
      <w:r>
        <w:t xml:space="preserve"> </w:t>
      </w:r>
      <w:r>
        <w:t xml:space="preserve">  </w:t>
      </w:r>
      <w:r>
        <w:t>I</w:t>
      </w:r>
      <w:r>
        <w:t xml:space="preserve">diom </w:t>
      </w:r>
      <w:r>
        <w:t>, for the BMV core ensemble. I wasn’t convinced that this was necessary, but I could be persuaded otherwise.</w:t>
      </w:r>
    </w:p>
    <w:p w:rsidR="00000000" w:rsidRDefault="00896675" w:rsidP="007E3679">
      <w:pPr>
        <w:widowControl w:val="0"/>
        <w:spacing w:line="480" w:lineRule="atLeast"/>
        <w:jc w:val="center"/>
        <w:rPr>
          <w:rFonts w:ascii="Chicago" w:hAnsi="Chicago"/>
          <w:b/>
        </w:rPr>
      </w:pPr>
      <w:r>
        <w:rPr>
          <w:rFonts w:ascii="Aristocrat" w:hAnsi="Aristocrat"/>
          <w:b/>
        </w:rPr>
        <w:t>Now to the business at hand: 3 Discourses</w:t>
      </w:r>
    </w:p>
    <w:p w:rsidR="00000000" w:rsidRDefault="00896675" w:rsidP="007E3679">
      <w:pPr>
        <w:widowControl w:val="0"/>
        <w:spacing w:line="480" w:lineRule="atLeast"/>
        <w:rPr>
          <w:rFonts w:ascii="Cassia" w:hAnsi="Cassia"/>
          <w:b/>
          <w:sz w:val="36"/>
          <w:szCs w:val="36"/>
        </w:rPr>
      </w:pPr>
      <w:r>
        <w:rPr>
          <w:rFonts w:ascii="Chicago" w:hAnsi="Chicago"/>
          <w:b/>
        </w:rPr>
        <w:tab/>
      </w:r>
      <w:r>
        <w:rPr>
          <w:rFonts w:ascii="Chicago" w:hAnsi="Chicago"/>
          <w:b/>
        </w:rPr>
        <w:tab/>
      </w:r>
      <w:r>
        <w:rPr>
          <w:rFonts w:ascii="Cassia" w:hAnsi="Cassia"/>
          <w:b/>
          <w:sz w:val="36"/>
          <w:szCs w:val="36"/>
        </w:rPr>
        <w:t>(</w:t>
      </w:r>
      <w:r>
        <w:rPr>
          <w:rFonts w:ascii="Chicago" w:hAnsi="Chicago"/>
          <w:b/>
          <w:sz w:val="36"/>
          <w:szCs w:val="36"/>
        </w:rPr>
        <w:t>!</w:t>
      </w:r>
      <w:r>
        <w:rPr>
          <w:rFonts w:ascii="Cassia" w:hAnsi="Cassia"/>
          <w:b/>
          <w:sz w:val="36"/>
          <w:szCs w:val="36"/>
        </w:rPr>
        <w:t xml:space="preserve">) </w:t>
      </w:r>
      <w:r>
        <w:rPr>
          <w:rFonts w:ascii="Cassia" w:hAnsi="Cassia"/>
          <w:b/>
          <w:sz w:val="40"/>
          <w:szCs w:val="40"/>
        </w:rPr>
        <w:t>On the I</w:t>
      </w:r>
      <w:r>
        <w:rPr>
          <w:rFonts w:ascii="Cassia" w:hAnsi="Cassia"/>
          <w:b/>
          <w:sz w:val="36"/>
          <w:szCs w:val="36"/>
        </w:rPr>
        <w:t>dea of th</w:t>
      </w:r>
      <w:r>
        <w:rPr>
          <w:rFonts w:ascii="Cassia" w:hAnsi="Cassia"/>
          <w:b/>
          <w:sz w:val="36"/>
          <w:szCs w:val="36"/>
        </w:rPr>
        <w:t>e Contemporary</w:t>
      </w:r>
    </w:p>
    <w:p w:rsidR="00000000" w:rsidRDefault="00896675" w:rsidP="007E3679">
      <w:pPr>
        <w:widowControl w:val="0"/>
        <w:spacing w:line="480" w:lineRule="atLeast"/>
        <w:rPr>
          <w:rFonts w:ascii="Cassia" w:hAnsi="Cassia"/>
          <w:b/>
          <w:sz w:val="36"/>
          <w:szCs w:val="36"/>
        </w:rPr>
      </w:pPr>
      <w:r>
        <w:rPr>
          <w:rFonts w:ascii="Cassia" w:hAnsi="Cassia"/>
          <w:b/>
          <w:sz w:val="36"/>
          <w:szCs w:val="36"/>
        </w:rPr>
        <w:tab/>
      </w:r>
      <w:r>
        <w:rPr>
          <w:rFonts w:ascii="Cassia" w:hAnsi="Cassia"/>
          <w:b/>
          <w:sz w:val="36"/>
          <w:szCs w:val="36"/>
        </w:rPr>
        <w:tab/>
        <w:t>(</w:t>
      </w:r>
      <w:r>
        <w:rPr>
          <w:rFonts w:ascii="Chicago" w:hAnsi="Chicago"/>
          <w:b/>
          <w:sz w:val="36"/>
          <w:szCs w:val="36"/>
        </w:rPr>
        <w:t>!!</w:t>
      </w:r>
      <w:r>
        <w:rPr>
          <w:rFonts w:ascii="Cassia" w:hAnsi="Cassia"/>
          <w:b/>
          <w:sz w:val="36"/>
          <w:szCs w:val="36"/>
        </w:rPr>
        <w:t xml:space="preserve">) </w:t>
      </w:r>
      <w:r>
        <w:rPr>
          <w:rFonts w:ascii="Cassia" w:hAnsi="Cassia"/>
          <w:b/>
          <w:sz w:val="40"/>
          <w:szCs w:val="40"/>
        </w:rPr>
        <w:t>On S</w:t>
      </w:r>
      <w:r>
        <w:rPr>
          <w:rFonts w:ascii="Cassia" w:hAnsi="Cassia"/>
          <w:b/>
          <w:sz w:val="36"/>
          <w:szCs w:val="36"/>
        </w:rPr>
        <w:t>upposedly Contemporary Music</w:t>
      </w:r>
    </w:p>
    <w:p w:rsidR="00000000" w:rsidRDefault="00896675" w:rsidP="007E3679">
      <w:pPr>
        <w:widowControl w:val="0"/>
        <w:spacing w:line="480" w:lineRule="atLeast"/>
        <w:rPr>
          <w:rFonts w:ascii="Cassia" w:hAnsi="Cassia"/>
          <w:b/>
          <w:sz w:val="36"/>
          <w:szCs w:val="36"/>
        </w:rPr>
      </w:pPr>
      <w:r>
        <w:rPr>
          <w:rFonts w:ascii="Cassia" w:hAnsi="Cassia"/>
          <w:b/>
          <w:sz w:val="36"/>
          <w:szCs w:val="36"/>
        </w:rPr>
        <w:tab/>
      </w:r>
      <w:r>
        <w:rPr>
          <w:rFonts w:ascii="Cassia" w:hAnsi="Cassia"/>
          <w:b/>
          <w:sz w:val="36"/>
          <w:szCs w:val="36"/>
        </w:rPr>
        <w:tab/>
        <w:t>(</w:t>
      </w:r>
      <w:r>
        <w:rPr>
          <w:rFonts w:ascii="Chicago" w:hAnsi="Chicago"/>
          <w:b/>
          <w:sz w:val="36"/>
          <w:szCs w:val="36"/>
        </w:rPr>
        <w:t>!!!</w:t>
      </w:r>
      <w:r>
        <w:rPr>
          <w:rFonts w:ascii="Cassia" w:hAnsi="Cassia"/>
          <w:b/>
          <w:sz w:val="36"/>
          <w:szCs w:val="36"/>
        </w:rPr>
        <w:t xml:space="preserve">) </w:t>
      </w:r>
      <w:r>
        <w:rPr>
          <w:rFonts w:ascii="Cassia" w:hAnsi="Cassia"/>
          <w:b/>
          <w:sz w:val="36"/>
          <w:szCs w:val="36"/>
        </w:rPr>
        <w:t xml:space="preserve">On the Arts in </w:t>
      </w:r>
      <w:r>
        <w:rPr>
          <w:rFonts w:ascii="Cassia" w:hAnsi="Cassia"/>
          <w:b/>
          <w:sz w:val="40"/>
          <w:szCs w:val="40"/>
        </w:rPr>
        <w:t xml:space="preserve"> Greater </w:t>
      </w:r>
      <w:r>
        <w:rPr>
          <w:rFonts w:ascii="Cassia" w:hAnsi="Cassia"/>
          <w:b/>
          <w:sz w:val="36"/>
          <w:szCs w:val="36"/>
        </w:rPr>
        <w:t xml:space="preserve">Boston, </w:t>
      </w:r>
      <w:r>
        <w:rPr>
          <w:rFonts w:ascii="Cassia" w:hAnsi="Cassia"/>
          <w:b/>
          <w:sz w:val="40"/>
          <w:szCs w:val="40"/>
        </w:rPr>
        <w:tab/>
      </w:r>
      <w:r>
        <w:rPr>
          <w:rFonts w:ascii="Cassia" w:hAnsi="Cassia"/>
          <w:b/>
          <w:sz w:val="40"/>
          <w:szCs w:val="40"/>
        </w:rPr>
        <w:tab/>
      </w:r>
      <w:r>
        <w:rPr>
          <w:rFonts w:ascii="Cassia" w:hAnsi="Cassia"/>
          <w:b/>
          <w:sz w:val="40"/>
          <w:szCs w:val="40"/>
        </w:rPr>
        <w:tab/>
        <w:t xml:space="preserve">  </w:t>
      </w:r>
      <w:r>
        <w:rPr>
          <w:rFonts w:ascii="Cassia" w:hAnsi="Cassia"/>
          <w:b/>
          <w:sz w:val="36"/>
          <w:szCs w:val="36"/>
        </w:rPr>
        <w:t>circa 1980</w:t>
      </w:r>
    </w:p>
    <w:p w:rsidR="00000000" w:rsidRDefault="00896675" w:rsidP="007E3679">
      <w:pPr>
        <w:widowControl w:val="0"/>
        <w:spacing w:line="480" w:lineRule="atLeast"/>
        <w:rPr>
          <w:rFonts w:ascii="Swing" w:hAnsi="Swing"/>
          <w:b/>
          <w:sz w:val="36"/>
          <w:szCs w:val="36"/>
        </w:rPr>
      </w:pPr>
      <w:r>
        <w:rPr>
          <w:rFonts w:ascii="Cassia" w:hAnsi="Cassia"/>
          <w:b/>
          <w:sz w:val="36"/>
          <w:szCs w:val="36"/>
        </w:rPr>
        <w:tab/>
        <w:t>(</w:t>
      </w:r>
      <w:r>
        <w:rPr>
          <w:rFonts w:ascii="Chicago" w:hAnsi="Chicago"/>
          <w:b/>
          <w:sz w:val="36"/>
          <w:szCs w:val="36"/>
        </w:rPr>
        <w:t>!</w:t>
      </w:r>
      <w:r>
        <w:rPr>
          <w:rFonts w:ascii="Cassia" w:hAnsi="Cassia"/>
          <w:b/>
          <w:sz w:val="36"/>
          <w:szCs w:val="36"/>
        </w:rPr>
        <w:t>)</w:t>
      </w:r>
      <w:r>
        <w:rPr>
          <w:rFonts w:ascii="Anastasia" w:hAnsi="Anastasia"/>
          <w:b/>
          <w:sz w:val="48"/>
          <w:szCs w:val="48"/>
        </w:rPr>
        <w:t xml:space="preserve"> </w:t>
      </w:r>
      <w:r>
        <w:rPr>
          <w:rFonts w:ascii="Swing" w:hAnsi="Swing"/>
          <w:b/>
          <w:sz w:val="48"/>
          <w:szCs w:val="48"/>
        </w:rPr>
        <w:t xml:space="preserve">On the Idea of the Contemporary </w:t>
      </w:r>
    </w:p>
    <w:p w:rsidR="00000000" w:rsidRDefault="00896675" w:rsidP="007E3679">
      <w:pPr>
        <w:widowControl w:val="0"/>
        <w:spacing w:line="480" w:lineRule="atLeast"/>
        <w:rPr>
          <w:b/>
        </w:rPr>
      </w:pPr>
      <w:r>
        <w:rPr>
          <w:b/>
        </w:rPr>
        <w:tab/>
        <w:t xml:space="preserve">The </w:t>
      </w:r>
      <w:r>
        <w:rPr>
          <w:b/>
        </w:rPr>
        <w:t>“</w:t>
      </w:r>
      <w:r>
        <w:rPr>
          <w:b/>
        </w:rPr>
        <w:t>c</w:t>
      </w:r>
      <w:r>
        <w:rPr>
          <w:b/>
        </w:rPr>
        <w:t>ontemporary</w:t>
      </w:r>
      <w:r>
        <w:rPr>
          <w:b/>
        </w:rPr>
        <w:t xml:space="preserve">” </w:t>
      </w:r>
      <w:r>
        <w:rPr>
          <w:b/>
        </w:rPr>
        <w:t xml:space="preserve"> is an old idea. Its’ meaning has changed not a wit since </w:t>
      </w:r>
      <w:r>
        <w:rPr>
          <w:b/>
        </w:rPr>
        <w:t xml:space="preserve">the 16th century, when </w:t>
      </w:r>
      <w:r>
        <w:rPr>
          <w:b/>
        </w:rPr>
        <w:t>Thomas Wyatt so brilli</w:t>
      </w:r>
      <w:r>
        <w:rPr>
          <w:b/>
        </w:rPr>
        <w:t xml:space="preserve">antly introduced the phrase </w:t>
      </w:r>
      <w:r>
        <w:rPr>
          <w:b/>
        </w:rPr>
        <w:t xml:space="preserve"> </w:t>
      </w:r>
      <w:r>
        <w:rPr>
          <w:b/>
        </w:rPr>
        <w:t>“new</w:t>
      </w:r>
      <w:r>
        <w:rPr>
          <w:b/>
        </w:rPr>
        <w:t>-fangled</w:t>
      </w:r>
      <w:r>
        <w:rPr>
          <w:b/>
        </w:rPr>
        <w:t>ness</w:t>
      </w:r>
      <w:r>
        <w:rPr>
          <w:b/>
        </w:rPr>
        <w:t xml:space="preserve">” into his sonnet : </w:t>
      </w:r>
      <w:r>
        <w:rPr>
          <w:b/>
          <w:i/>
        </w:rPr>
        <w:t>They</w:t>
      </w:r>
      <w:r>
        <w:rPr>
          <w:b/>
          <w:i/>
        </w:rPr>
        <w:t xml:space="preserve"> flee me</w:t>
      </w:r>
      <w:r>
        <w:rPr>
          <w:b/>
          <w:i/>
        </w:rPr>
        <w:t xml:space="preserve"> now, who sometime did me seek.</w:t>
      </w:r>
      <w:r>
        <w:rPr>
          <w:b/>
          <w:i/>
        </w:rPr>
        <w:t xml:space="preserve"> </w:t>
      </w:r>
      <w:r>
        <w:rPr>
          <w:b/>
          <w:i/>
        </w:rPr>
        <w:t xml:space="preserve"> </w:t>
      </w:r>
      <w:r w:rsidRPr="00896675">
        <w:rPr>
          <w:rStyle w:val="FootnoteReference"/>
        </w:rPr>
        <w:footnoteReference w:id="1"/>
      </w:r>
      <w:r>
        <w:rPr>
          <w:b/>
          <w:sz w:val="24"/>
          <w:szCs w:val="24"/>
        </w:rPr>
        <w:t xml:space="preserve"> </w:t>
      </w:r>
      <w:r>
        <w:rPr>
          <w:b/>
        </w:rPr>
        <w:t>Plato himself entertaine</w:t>
      </w:r>
      <w:r>
        <w:rPr>
          <w:b/>
        </w:rPr>
        <w:t xml:space="preserve">d much the same notion </w:t>
      </w:r>
    </w:p>
    <w:p w:rsidR="00000000" w:rsidRDefault="00896675" w:rsidP="007E3679">
      <w:pPr>
        <w:widowControl w:val="0"/>
        <w:spacing w:line="480" w:lineRule="atLeast"/>
        <w:rPr>
          <w:b/>
        </w:rPr>
      </w:pPr>
    </w:p>
    <w:p w:rsidR="00000000" w:rsidRDefault="00896675" w:rsidP="007E3679">
      <w:pPr>
        <w:widowControl w:val="0"/>
        <w:spacing w:line="480" w:lineRule="atLeast"/>
        <w:rPr>
          <w:b/>
        </w:rPr>
      </w:pPr>
    </w:p>
    <w:p w:rsidR="00000000" w:rsidRDefault="00896675" w:rsidP="007E3679">
      <w:pPr>
        <w:widowControl w:val="0"/>
        <w:spacing w:line="480" w:lineRule="atLeast"/>
      </w:pPr>
    </w:p>
    <w:p w:rsidR="00000000" w:rsidRDefault="00896675" w:rsidP="007E3679">
      <w:pPr>
        <w:pStyle w:val="Heading1"/>
        <w:widowControl w:val="0"/>
        <w:pBdr>
          <w:top w:val="double" w:sz="6" w:space="0" w:color="auto"/>
          <w:left w:val="double" w:sz="6" w:space="0" w:color="auto"/>
          <w:bottom w:val="double" w:sz="6" w:space="0" w:color="auto"/>
          <w:right w:val="double" w:sz="6" w:space="0" w:color="auto"/>
        </w:pBdr>
        <w:shd w:val="pct10" w:color="auto" w:fill="auto"/>
        <w:spacing w:line="480" w:lineRule="atLeast"/>
        <w:jc w:val="center"/>
        <w:rPr>
          <w:rFonts w:ascii="Bailey" w:hAnsi="Bailey"/>
          <w:sz w:val="72"/>
          <w:szCs w:val="72"/>
        </w:rPr>
      </w:pPr>
      <w:r>
        <w:rPr>
          <w:rFonts w:ascii="Bailey" w:hAnsi="Bailey"/>
          <w:sz w:val="72"/>
          <w:szCs w:val="72"/>
        </w:rPr>
        <w:t>Dutch Music  Marathon</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spacing w:line="480" w:lineRule="atLeast"/>
        <w:rPr>
          <w:b/>
        </w:rPr>
      </w:pPr>
      <w:r>
        <w:rPr>
          <w:b/>
        </w:rPr>
        <w:t xml:space="preserve">           </w:t>
      </w:r>
      <w:r>
        <w:rPr>
          <w:b/>
        </w:rPr>
        <w:t xml:space="preserve">      </w:t>
      </w:r>
      <w:r>
        <w:rPr>
          <w:b/>
        </w:rPr>
        <w:t xml:space="preserve"> </w:t>
      </w:r>
      <w:r>
        <w:rPr>
          <w:rFonts w:ascii="Zapf Chancery" w:hAnsi="Zapf Chancery"/>
          <w:b/>
          <w:sz w:val="36"/>
          <w:szCs w:val="36"/>
        </w:rPr>
        <w:t>Go Dutch with</w:t>
      </w:r>
      <w:r>
        <w:rPr>
          <w:rFonts w:ascii="Zapf Chancery" w:hAnsi="Zapf Chancery"/>
          <w:b/>
          <w:sz w:val="36"/>
          <w:szCs w:val="36"/>
        </w:rPr>
        <w:t xml:space="preserve"> the BMV! </w:t>
      </w:r>
      <w:r>
        <w:rPr>
          <w:rFonts w:ascii="Zapf Chancery" w:hAnsi="Zapf Chancery"/>
          <w:b/>
          <w:sz w:val="36"/>
          <w:szCs w:val="36"/>
        </w:rPr>
        <w:t>: BMV and  groups from the</w:t>
      </w:r>
      <w:r>
        <w:rPr>
          <w:rFonts w:ascii="Zapf Chancery" w:hAnsi="Zapf Chancery"/>
          <w:b/>
          <w:sz w:val="36"/>
          <w:szCs w:val="36"/>
        </w:rPr>
        <w:t xml:space="preserve"> Netherlands perform 5 hours of </w:t>
      </w:r>
      <w:r>
        <w:rPr>
          <w:rFonts w:ascii="Zapf Chancery" w:hAnsi="Zapf Chancery"/>
          <w:b/>
          <w:sz w:val="36"/>
          <w:szCs w:val="36"/>
        </w:rPr>
        <w:t>works. Het</w:t>
      </w:r>
      <w:r>
        <w:rPr>
          <w:rFonts w:ascii="Zapf Chancery" w:hAnsi="Zapf Chancery"/>
          <w:b/>
          <w:sz w:val="36"/>
          <w:szCs w:val="36"/>
        </w:rPr>
        <w:t xml:space="preserve"> Piano Duo and</w:t>
      </w:r>
      <w:r>
        <w:rPr>
          <w:rFonts w:ascii="Zapf Chancery" w:hAnsi="Zapf Chancery"/>
          <w:b/>
          <w:sz w:val="40"/>
          <w:szCs w:val="40"/>
        </w:rPr>
        <w:t xml:space="preserve"> </w:t>
      </w:r>
      <w:r>
        <w:rPr>
          <w:rFonts w:ascii="Zapf Chancery" w:hAnsi="Zapf Chancery"/>
          <w:b/>
          <w:sz w:val="36"/>
          <w:szCs w:val="36"/>
        </w:rPr>
        <w:t xml:space="preserve">the Maarten Altena Ensemble </w:t>
      </w:r>
      <w:r>
        <w:rPr>
          <w:rFonts w:ascii="Zapf Chancery" w:hAnsi="Zapf Chancery"/>
          <w:b/>
          <w:sz w:val="40"/>
          <w:szCs w:val="40"/>
        </w:rPr>
        <w:t xml:space="preserve">cross the ocean to help present </w:t>
      </w:r>
      <w:r>
        <w:rPr>
          <w:rFonts w:ascii="Zapf Chancery" w:hAnsi="Zapf Chancery"/>
          <w:b/>
          <w:sz w:val="36"/>
          <w:szCs w:val="36"/>
        </w:rPr>
        <w:t xml:space="preserve">this definitive sampling of </w:t>
      </w:r>
      <w:r>
        <w:rPr>
          <w:rFonts w:ascii="Zapf Chancery" w:hAnsi="Zapf Chancery"/>
          <w:b/>
          <w:sz w:val="40"/>
          <w:szCs w:val="40"/>
        </w:rPr>
        <w:t xml:space="preserve">Dutch music. Soprano Jayne West </w:t>
      </w:r>
      <w:r>
        <w:rPr>
          <w:rFonts w:ascii="Zapf Chancery" w:hAnsi="Zapf Chancery"/>
          <w:b/>
          <w:sz w:val="36"/>
          <w:szCs w:val="36"/>
        </w:rPr>
        <w:t>performs Loevendie's S</w:t>
      </w:r>
      <w:r>
        <w:rPr>
          <w:rFonts w:ascii="Zapf Chancery" w:hAnsi="Zapf Chancery"/>
          <w:b/>
          <w:sz w:val="40"/>
          <w:szCs w:val="40"/>
        </w:rPr>
        <w:t xml:space="preserve">ix Turkish Folk Poems. Featured </w:t>
      </w:r>
      <w:r>
        <w:rPr>
          <w:rFonts w:ascii="Zapf Chancery" w:hAnsi="Zapf Chancery"/>
          <w:b/>
          <w:sz w:val="36"/>
          <w:szCs w:val="36"/>
        </w:rPr>
        <w:t>composers Theo Loevendie</w:t>
      </w:r>
      <w:r>
        <w:rPr>
          <w:rFonts w:ascii="Zapf Chancery" w:hAnsi="Zapf Chancery"/>
          <w:b/>
          <w:sz w:val="40"/>
          <w:szCs w:val="40"/>
        </w:rPr>
        <w:t xml:space="preserve"> and Guus Janssen perform their </w:t>
      </w:r>
      <w:r>
        <w:rPr>
          <w:rFonts w:ascii="Zapf Chancery" w:hAnsi="Zapf Chancery"/>
          <w:b/>
          <w:sz w:val="36"/>
          <w:szCs w:val="36"/>
        </w:rPr>
        <w:t xml:space="preserve"> jazz </w:t>
      </w:r>
      <w:r>
        <w:rPr>
          <w:rFonts w:ascii="Zapf Chancery" w:hAnsi="Zapf Chancery"/>
          <w:b/>
          <w:sz w:val="36"/>
          <w:szCs w:val="36"/>
        </w:rPr>
        <w:t>-</w:t>
      </w:r>
      <w:r>
        <w:rPr>
          <w:rFonts w:ascii="Zapf Chancery" w:hAnsi="Zapf Chancery"/>
          <w:b/>
          <w:sz w:val="36"/>
          <w:szCs w:val="36"/>
        </w:rPr>
        <w:t xml:space="preserve">infused improvisation for saxophone and piano! </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Ja</w:t>
      </w:r>
      <w:r>
        <w:rPr>
          <w:b/>
        </w:rPr>
        <w:t>nssen &amp; Loevendie</w:t>
      </w:r>
      <w:r>
        <w:rPr>
          <w:b/>
        </w:rPr>
        <w:tab/>
      </w:r>
      <w:r>
        <w:rPr>
          <w:b/>
        </w:rPr>
        <w:tab/>
      </w:r>
      <w:r>
        <w:rPr>
          <w:b/>
        </w:rPr>
        <w:tab/>
      </w:r>
      <w:r>
        <w:rPr>
          <w:b/>
        </w:rPr>
        <w:tab/>
      </w:r>
      <w:r>
        <w:rPr>
          <w:b/>
        </w:rPr>
        <w:t>Improvisations</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Guus Ja</w:t>
      </w:r>
      <w:r>
        <w:rPr>
          <w:b/>
        </w:rPr>
        <w:t>nssen</w:t>
      </w:r>
      <w:r>
        <w:rPr>
          <w:b/>
        </w:rPr>
        <w:tab/>
      </w:r>
      <w:r>
        <w:rPr>
          <w:b/>
        </w:rPr>
        <w:tab/>
      </w:r>
      <w:r>
        <w:rPr>
          <w:b/>
        </w:rPr>
        <w:tab/>
      </w:r>
      <w:r>
        <w:rPr>
          <w:b/>
        </w:rPr>
        <w:tab/>
      </w:r>
      <w:r>
        <w:rPr>
          <w:b/>
        </w:rPr>
        <w:tab/>
      </w:r>
      <w:r>
        <w:rPr>
          <w:b/>
        </w:rPr>
        <w:t>Streepjes</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ab/>
      </w:r>
      <w:r>
        <w:rPr>
          <w:b/>
        </w:rPr>
        <w:tab/>
      </w:r>
      <w:r>
        <w:rPr>
          <w:b/>
        </w:rPr>
        <w:tab/>
      </w:r>
      <w:r>
        <w:rPr>
          <w:b/>
        </w:rPr>
        <w:tab/>
      </w:r>
      <w:r>
        <w:rPr>
          <w:b/>
        </w:rPr>
        <w:tab/>
      </w:r>
      <w:r>
        <w:rPr>
          <w:b/>
        </w:rPr>
        <w:tab/>
      </w:r>
      <w:r>
        <w:rPr>
          <w:b/>
        </w:rPr>
        <w:tab/>
      </w:r>
      <w:r>
        <w:rPr>
          <w:b/>
        </w:rPr>
        <w:t>Zoe</w:t>
      </w:r>
      <w:r>
        <w:rPr>
          <w:b/>
        </w:rPr>
        <w:t>k ( World Premiere)</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Klaas de Vries</w:t>
      </w:r>
      <w:r>
        <w:rPr>
          <w:b/>
        </w:rPr>
        <w:tab/>
      </w:r>
      <w:r>
        <w:rPr>
          <w:b/>
        </w:rPr>
        <w:tab/>
      </w:r>
      <w:r>
        <w:rPr>
          <w:b/>
        </w:rPr>
        <w:tab/>
      </w:r>
      <w:r>
        <w:rPr>
          <w:b/>
        </w:rPr>
        <w:tab/>
      </w:r>
      <w:r>
        <w:rPr>
          <w:b/>
        </w:rPr>
        <w:tab/>
      </w:r>
      <w:r>
        <w:rPr>
          <w:b/>
        </w:rPr>
        <w:t>Piano Concerto ( World Premiere</w:t>
      </w:r>
      <w:r>
        <w:rPr>
          <w:b/>
        </w:rPr>
        <w:t>)</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Louis Andriessen</w:t>
      </w:r>
      <w:r>
        <w:rPr>
          <w:b/>
        </w:rPr>
        <w:tab/>
      </w:r>
      <w:r>
        <w:rPr>
          <w:b/>
        </w:rPr>
        <w:tab/>
      </w:r>
      <w:r>
        <w:rPr>
          <w:b/>
        </w:rPr>
        <w:tab/>
      </w:r>
      <w:r>
        <w:rPr>
          <w:b/>
        </w:rPr>
        <w:tab/>
        <w:t>De Staat</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Maarten Alrena</w:t>
      </w:r>
      <w:r>
        <w:rPr>
          <w:b/>
        </w:rPr>
        <w:tab/>
      </w:r>
      <w:r>
        <w:rPr>
          <w:b/>
        </w:rPr>
        <w:tab/>
      </w:r>
      <w:r>
        <w:rPr>
          <w:b/>
        </w:rPr>
        <w:tab/>
      </w:r>
      <w:r>
        <w:rPr>
          <w:b/>
        </w:rPr>
        <w:tab/>
      </w:r>
      <w:r>
        <w:rPr>
          <w:b/>
        </w:rPr>
        <w:tab/>
        <w:t>Various Compositions</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Matthijs Vermeulen</w:t>
      </w:r>
      <w:r>
        <w:rPr>
          <w:b/>
        </w:rPr>
        <w:tab/>
      </w:r>
      <w:r>
        <w:rPr>
          <w:b/>
        </w:rPr>
        <w:tab/>
      </w:r>
      <w:r>
        <w:rPr>
          <w:b/>
        </w:rPr>
        <w:tab/>
      </w:r>
      <w:r>
        <w:rPr>
          <w:b/>
        </w:rPr>
        <w:tab/>
        <w:t>Second Cello Sonata</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Rob Zuidam</w:t>
      </w:r>
      <w:r>
        <w:rPr>
          <w:b/>
        </w:rPr>
        <w:tab/>
      </w:r>
      <w:r>
        <w:rPr>
          <w:b/>
        </w:rPr>
        <w:tab/>
      </w:r>
      <w:r>
        <w:rPr>
          <w:b/>
        </w:rPr>
        <w:tab/>
      </w:r>
      <w:r>
        <w:rPr>
          <w:b/>
        </w:rPr>
        <w:tab/>
      </w:r>
      <w:r>
        <w:rPr>
          <w:b/>
        </w:rPr>
        <w:tab/>
        <w:t xml:space="preserve">For Two  </w:t>
      </w:r>
      <w:r>
        <w:rPr>
          <w:b/>
        </w:rPr>
        <w:t>Pianos</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Ron Ford</w:t>
      </w:r>
      <w:r>
        <w:rPr>
          <w:b/>
        </w:rPr>
        <w:tab/>
      </w:r>
      <w:r>
        <w:rPr>
          <w:b/>
        </w:rPr>
        <w:tab/>
      </w:r>
      <w:r>
        <w:rPr>
          <w:b/>
        </w:rPr>
        <w:tab/>
      </w:r>
      <w:r>
        <w:rPr>
          <w:b/>
        </w:rPr>
        <w:tab/>
      </w:r>
      <w:r>
        <w:rPr>
          <w:b/>
        </w:rPr>
        <w:tab/>
      </w:r>
      <w:r>
        <w:rPr>
          <w:b/>
        </w:rPr>
        <w:tab/>
        <w:t>Cross</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Theo Lo</w:t>
      </w:r>
      <w:r>
        <w:rPr>
          <w:b/>
        </w:rPr>
        <w:t>evendie</w:t>
      </w:r>
      <w:r>
        <w:rPr>
          <w:b/>
        </w:rPr>
        <w:tab/>
      </w:r>
      <w:r>
        <w:rPr>
          <w:b/>
        </w:rPr>
        <w:tab/>
      </w:r>
      <w:r>
        <w:rPr>
          <w:b/>
        </w:rPr>
        <w:tab/>
      </w:r>
      <w:r>
        <w:rPr>
          <w:b/>
        </w:rPr>
        <w:tab/>
      </w:r>
      <w:r>
        <w:rPr>
          <w:b/>
        </w:rPr>
        <w:tab/>
        <w:t>Back Bay Bicinium Bo</w:t>
      </w:r>
      <w:r>
        <w:rPr>
          <w:b/>
        </w:rPr>
        <w:t>ns</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ab/>
      </w:r>
      <w:r>
        <w:rPr>
          <w:b/>
        </w:rPr>
        <w:tab/>
      </w:r>
      <w:r>
        <w:rPr>
          <w:b/>
        </w:rPr>
        <w:tab/>
      </w:r>
      <w:r>
        <w:rPr>
          <w:b/>
        </w:rPr>
        <w:tab/>
      </w:r>
      <w:r>
        <w:rPr>
          <w:b/>
        </w:rPr>
        <w:tab/>
      </w:r>
      <w:r>
        <w:rPr>
          <w:b/>
        </w:rPr>
        <w:tab/>
      </w:r>
      <w:r>
        <w:rPr>
          <w:b/>
        </w:rPr>
        <w:tab/>
        <w:t>Six Turkish</w:t>
      </w:r>
      <w:r>
        <w:rPr>
          <w:b/>
        </w:rPr>
        <w:t xml:space="preserve"> Folk Poems</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Willem Pijper</w:t>
      </w:r>
      <w:r>
        <w:rPr>
          <w:b/>
        </w:rPr>
        <w:tab/>
      </w:r>
      <w:r>
        <w:rPr>
          <w:b/>
        </w:rPr>
        <w:tab/>
      </w:r>
      <w:r>
        <w:rPr>
          <w:b/>
        </w:rPr>
        <w:tab/>
      </w:r>
      <w:r>
        <w:rPr>
          <w:b/>
        </w:rPr>
        <w:tab/>
      </w:r>
      <w:r>
        <w:rPr>
          <w:b/>
        </w:rPr>
        <w:tab/>
        <w:t>Flute Sonata</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jc w:val="center"/>
        <w:rPr>
          <w:rFonts w:ascii="Bailey" w:hAnsi="Bailey"/>
          <w:b/>
          <w:sz w:val="48"/>
          <w:szCs w:val="48"/>
        </w:rPr>
      </w:pPr>
      <w:r>
        <w:rPr>
          <w:rFonts w:ascii="Bailey" w:hAnsi="Bailey"/>
          <w:b/>
          <w:sz w:val="48"/>
          <w:szCs w:val="48"/>
        </w:rPr>
        <w:t>Marc</w:t>
      </w:r>
      <w:r>
        <w:rPr>
          <w:rFonts w:ascii="Bailey" w:hAnsi="Bailey"/>
          <w:b/>
          <w:sz w:val="48"/>
          <w:szCs w:val="48"/>
        </w:rPr>
        <w:t>h 20, 1999 - (one day, 5 hours)</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jc w:val="center"/>
        <w:rPr>
          <w:rFonts w:ascii="Bailey" w:hAnsi="Bailey"/>
          <w:b/>
          <w:sz w:val="48"/>
          <w:szCs w:val="48"/>
        </w:rPr>
      </w:pPr>
      <w:r>
        <w:rPr>
          <w:rFonts w:ascii="Bailey" w:hAnsi="Bailey"/>
          <w:b/>
          <w:sz w:val="48"/>
          <w:szCs w:val="48"/>
        </w:rPr>
        <w:t xml:space="preserve">Tsai Performance Center, Boston, MA </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jc w:val="center"/>
        <w:rPr>
          <w:b/>
        </w:rPr>
      </w:pPr>
      <w:r>
        <w:rPr>
          <w:b/>
        </w:rPr>
        <w:t>################################</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jc w:val="center"/>
        <w:rPr>
          <w:rFonts w:ascii="Bailey" w:hAnsi="Bailey"/>
          <w:b/>
          <w:sz w:val="48"/>
          <w:szCs w:val="48"/>
        </w:rPr>
      </w:pPr>
      <w:r>
        <w:rPr>
          <w:rFonts w:ascii="Bailey" w:hAnsi="Bailey"/>
          <w:b/>
          <w:sz w:val="48"/>
          <w:szCs w:val="48"/>
        </w:rPr>
        <w:t>Music Theater Event</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 xml:space="preserve">Osvaldo Golijov </w:t>
      </w:r>
      <w:r>
        <w:rPr>
          <w:b/>
        </w:rPr>
        <w:tab/>
      </w:r>
      <w:r>
        <w:rPr>
          <w:b/>
        </w:rPr>
        <w:tab/>
      </w:r>
      <w:r>
        <w:rPr>
          <w:b/>
        </w:rPr>
        <w:tab/>
      </w:r>
      <w:r>
        <w:rPr>
          <w:b/>
        </w:rPr>
        <w:tab/>
      </w:r>
      <w:r>
        <w:rPr>
          <w:b/>
        </w:rPr>
        <w:t>The Distance of the Moon</w:t>
      </w:r>
      <w:r>
        <w:rPr>
          <w:b/>
        </w:rPr>
        <w:t xml:space="preserve"> </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ab/>
      </w:r>
      <w:r>
        <w:rPr>
          <w:b/>
        </w:rPr>
        <w:tab/>
      </w:r>
      <w:r>
        <w:rPr>
          <w:b/>
        </w:rPr>
        <w:tab/>
      </w:r>
      <w:r>
        <w:rPr>
          <w:b/>
        </w:rPr>
        <w:tab/>
      </w:r>
      <w:r>
        <w:rPr>
          <w:b/>
        </w:rPr>
        <w:tab/>
      </w:r>
      <w:r>
        <w:rPr>
          <w:b/>
        </w:rPr>
        <w:tab/>
      </w:r>
      <w:r>
        <w:rPr>
          <w:b/>
        </w:rPr>
        <w:tab/>
      </w:r>
      <w:r>
        <w:rPr>
          <w:b/>
        </w:rPr>
        <w:t>(World Premiere)</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rPr>
          <w:b/>
        </w:rPr>
      </w:pPr>
      <w:r>
        <w:rPr>
          <w:b/>
        </w:rPr>
        <w:t>Nichol</w:t>
      </w:r>
      <w:r>
        <w:rPr>
          <w:b/>
        </w:rPr>
        <w:t>as Maw</w:t>
      </w:r>
      <w:r>
        <w:rPr>
          <w:b/>
        </w:rPr>
        <w:tab/>
      </w:r>
      <w:r>
        <w:rPr>
          <w:b/>
        </w:rPr>
        <w:tab/>
      </w:r>
      <w:r>
        <w:rPr>
          <w:b/>
        </w:rPr>
        <w:tab/>
      </w:r>
      <w:r>
        <w:rPr>
          <w:b/>
        </w:rPr>
        <w:tab/>
      </w:r>
      <w:r>
        <w:rPr>
          <w:b/>
        </w:rPr>
        <w:tab/>
        <w:t>Ghost Dances</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jc w:val="center"/>
        <w:rPr>
          <w:rFonts w:ascii="Bailey" w:hAnsi="Bailey"/>
          <w:b/>
          <w:sz w:val="40"/>
          <w:szCs w:val="40"/>
        </w:rPr>
      </w:pPr>
      <w:r>
        <w:rPr>
          <w:rFonts w:ascii="Bailey" w:hAnsi="Bailey"/>
          <w:b/>
          <w:sz w:val="48"/>
          <w:szCs w:val="48"/>
        </w:rPr>
        <w:t>April 30,</w:t>
      </w:r>
      <w:r>
        <w:rPr>
          <w:rFonts w:ascii="Bailey" w:hAnsi="Bailey"/>
          <w:b/>
          <w:sz w:val="48"/>
          <w:szCs w:val="48"/>
        </w:rPr>
        <w:t xml:space="preserve"> </w:t>
      </w:r>
      <w:r>
        <w:rPr>
          <w:rFonts w:ascii="Bailey" w:hAnsi="Bailey"/>
          <w:b/>
          <w:sz w:val="48"/>
          <w:szCs w:val="48"/>
        </w:rPr>
        <w:t>8 PM</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jc w:val="center"/>
        <w:rPr>
          <w:rFonts w:ascii="Bailey" w:hAnsi="Bailey"/>
          <w:b/>
          <w:sz w:val="48"/>
          <w:szCs w:val="48"/>
        </w:rPr>
      </w:pPr>
      <w:r>
        <w:rPr>
          <w:rFonts w:ascii="Bailey" w:hAnsi="Bailey"/>
          <w:b/>
          <w:sz w:val="48"/>
          <w:szCs w:val="48"/>
        </w:rPr>
        <w:t>May 1</w:t>
      </w:r>
      <w:r>
        <w:rPr>
          <w:rFonts w:ascii="Bailey" w:hAnsi="Bailey"/>
          <w:b/>
          <w:sz w:val="48"/>
          <w:szCs w:val="48"/>
        </w:rPr>
        <w:t xml:space="preserve"> </w:t>
      </w:r>
      <w:r>
        <w:rPr>
          <w:rFonts w:ascii="Bailey" w:hAnsi="Bailey"/>
          <w:b/>
          <w:sz w:val="48"/>
          <w:szCs w:val="48"/>
        </w:rPr>
        <w:t xml:space="preserve"> </w:t>
      </w:r>
      <w:r>
        <w:rPr>
          <w:rFonts w:ascii="Bailey" w:hAnsi="Bailey"/>
          <w:b/>
          <w:sz w:val="48"/>
          <w:szCs w:val="48"/>
        </w:rPr>
        <w:t>2 PM</w:t>
      </w:r>
      <w:r>
        <w:rPr>
          <w:rFonts w:ascii="Bailey" w:hAnsi="Bailey"/>
          <w:b/>
          <w:sz w:val="48"/>
          <w:szCs w:val="48"/>
        </w:rPr>
        <w:t xml:space="preserve"> ( Golijov only) ; </w:t>
      </w:r>
      <w:r>
        <w:rPr>
          <w:rFonts w:ascii="Bailey" w:hAnsi="Bailey"/>
          <w:b/>
          <w:sz w:val="48"/>
          <w:szCs w:val="48"/>
        </w:rPr>
        <w:t>8 PM</w:t>
      </w:r>
    </w:p>
    <w:p w:rsidR="00000000" w:rsidRDefault="00896675" w:rsidP="007E3679">
      <w:pPr>
        <w:widowControl w:val="0"/>
        <w:pBdr>
          <w:top w:val="double" w:sz="6" w:space="0" w:color="auto"/>
          <w:left w:val="double" w:sz="6" w:space="0" w:color="auto"/>
          <w:bottom w:val="double" w:sz="6" w:space="0" w:color="auto"/>
          <w:right w:val="double" w:sz="6" w:space="0" w:color="auto"/>
        </w:pBdr>
        <w:shd w:val="pct10" w:color="auto" w:fill="auto"/>
        <w:jc w:val="center"/>
        <w:rPr>
          <w:rFonts w:ascii="Bailey" w:hAnsi="Bailey"/>
          <w:b/>
          <w:sz w:val="48"/>
          <w:szCs w:val="48"/>
        </w:rPr>
      </w:pPr>
      <w:r>
        <w:rPr>
          <w:rFonts w:ascii="Bailey" w:hAnsi="Bailey"/>
          <w:b/>
          <w:sz w:val="48"/>
          <w:szCs w:val="48"/>
        </w:rPr>
        <w:t xml:space="preserve"> </w:t>
      </w:r>
      <w:r>
        <w:rPr>
          <w:rFonts w:ascii="Bailey" w:hAnsi="Bailey"/>
          <w:b/>
          <w:sz w:val="48"/>
          <w:szCs w:val="48"/>
        </w:rPr>
        <w:t xml:space="preserve">Tsai Performance Center, Boston, MA </w:t>
      </w:r>
    </w:p>
    <w:p w:rsidR="00000000" w:rsidRDefault="00896675" w:rsidP="007E3679">
      <w:pPr>
        <w:widowControl w:val="0"/>
        <w:spacing w:line="480" w:lineRule="atLeast"/>
        <w:rPr>
          <w:b/>
        </w:rPr>
      </w:pPr>
    </w:p>
    <w:p w:rsidR="00000000" w:rsidRDefault="00896675" w:rsidP="007E3679">
      <w:pPr>
        <w:widowControl w:val="0"/>
        <w:spacing w:line="480" w:lineRule="atLeast"/>
        <w:rPr>
          <w:b/>
        </w:rPr>
      </w:pPr>
      <w:r>
        <w:rPr>
          <w:b/>
        </w:rPr>
        <w:t xml:space="preserve">when, in his  </w:t>
      </w:r>
      <w:r>
        <w:rPr>
          <w:b/>
        </w:rPr>
        <w:t xml:space="preserve">Republic, he berates democracies for their fascination </w:t>
      </w:r>
      <w:r>
        <w:rPr>
          <w:b/>
        </w:rPr>
        <w:t xml:space="preserve">with all that is new and  </w:t>
      </w:r>
      <w:r>
        <w:rPr>
          <w:b/>
        </w:rPr>
        <w:t xml:space="preserve"> innovative.</w:t>
      </w:r>
    </w:p>
    <w:p w:rsidR="00000000" w:rsidRDefault="00896675" w:rsidP="007E3679">
      <w:pPr>
        <w:widowControl w:val="0"/>
        <w:spacing w:line="480" w:lineRule="atLeast"/>
        <w:rPr>
          <w:b/>
        </w:rPr>
      </w:pPr>
      <w:r>
        <w:rPr>
          <w:b/>
        </w:rPr>
        <w:tab/>
        <w:t xml:space="preserve">Has </w:t>
      </w:r>
      <w:r>
        <w:rPr>
          <w:b/>
          <w:i/>
        </w:rPr>
        <w:t>Ferment</w:t>
      </w:r>
      <w:r>
        <w:rPr>
          <w:b/>
          <w:i/>
          <w:sz w:val="36"/>
          <w:szCs w:val="36"/>
        </w:rPr>
        <w:t xml:space="preserve">! </w:t>
      </w:r>
      <w:r>
        <w:rPr>
          <w:b/>
          <w:i/>
        </w:rPr>
        <w:t xml:space="preserve"> </w:t>
      </w:r>
      <w:r>
        <w:rPr>
          <w:b/>
          <w:i/>
          <w:sz w:val="36"/>
          <w:szCs w:val="36"/>
        </w:rPr>
        <w:t xml:space="preserve"> </w:t>
      </w:r>
      <w:r>
        <w:rPr>
          <w:b/>
        </w:rPr>
        <w:t xml:space="preserve"> </w:t>
      </w:r>
      <w:r>
        <w:rPr>
          <w:b/>
        </w:rPr>
        <w:t>anything to add to this monotonous discourse, which has never</w:t>
      </w:r>
      <w:r>
        <w:rPr>
          <w:b/>
        </w:rPr>
        <w:t xml:space="preserve"> had anything new to say about The N</w:t>
      </w:r>
      <w:r>
        <w:rPr>
          <w:b/>
        </w:rPr>
        <w:t xml:space="preserve">ew? Well, yes, there </w:t>
      </w:r>
      <w:r>
        <w:rPr>
          <w:b/>
        </w:rPr>
        <w:t xml:space="preserve">is the title of Robert Hughes’ lexicon of </w:t>
      </w:r>
      <w:r>
        <w:rPr>
          <w:b/>
        </w:rPr>
        <w:t xml:space="preserve"> Modern Art: </w:t>
      </w:r>
    </w:p>
    <w:p w:rsidR="00000000" w:rsidRDefault="00896675" w:rsidP="007E3679">
      <w:pPr>
        <w:widowControl w:val="0"/>
        <w:spacing w:line="480" w:lineRule="atLeast"/>
        <w:jc w:val="center"/>
        <w:rPr>
          <w:b/>
        </w:rPr>
      </w:pPr>
      <w:r>
        <w:rPr>
          <w:rFonts w:ascii="Aristocrat" w:hAnsi="Aristocrat"/>
          <w:b/>
          <w:sz w:val="36"/>
          <w:szCs w:val="36"/>
        </w:rPr>
        <w:t>The Shock of the New</w:t>
      </w:r>
      <w:r>
        <w:rPr>
          <w:rFonts w:ascii="Aristocrat" w:hAnsi="Aristocrat"/>
          <w:b/>
          <w:sz w:val="36"/>
          <w:szCs w:val="36"/>
        </w:rPr>
        <w:t xml:space="preserve"> </w:t>
      </w:r>
      <w:r>
        <w:rPr>
          <w:rFonts w:ascii="Aristocrat" w:hAnsi="Aristocrat"/>
          <w:b/>
        </w:rPr>
        <w:t xml:space="preserve"> </w:t>
      </w:r>
      <w:r>
        <w:rPr>
          <w:rFonts w:ascii="Aristocrat" w:hAnsi="Aristocrat"/>
          <w:b/>
        </w:rPr>
        <w:t>.</w:t>
      </w:r>
    </w:p>
    <w:p w:rsidR="00000000" w:rsidRDefault="00896675" w:rsidP="007E3679">
      <w:pPr>
        <w:widowControl w:val="0"/>
        <w:spacing w:line="480" w:lineRule="atLeast"/>
        <w:rPr>
          <w:b/>
        </w:rPr>
      </w:pPr>
      <w:r>
        <w:rPr>
          <w:b/>
        </w:rPr>
        <w:tab/>
        <w:t>With this comment we bring to a</w:t>
      </w:r>
      <w:r>
        <w:rPr>
          <w:b/>
        </w:rPr>
        <w:t xml:space="preserve"> close our</w:t>
      </w:r>
      <w:r>
        <w:rPr>
          <w:b/>
        </w:rPr>
        <w:t xml:space="preserve"> ramble through</w:t>
      </w:r>
      <w:r>
        <w:rPr>
          <w:b/>
          <w:i/>
        </w:rPr>
        <w:t xml:space="preserve"> the Idea of the Contemporary. </w:t>
      </w:r>
    </w:p>
    <w:p w:rsidR="00000000" w:rsidRDefault="00896675" w:rsidP="007E3679">
      <w:pPr>
        <w:widowControl w:val="0"/>
        <w:spacing w:line="480" w:lineRule="atLeast"/>
        <w:rPr>
          <w:rFonts w:ascii="Swing" w:hAnsi="Swing"/>
          <w:b/>
          <w:sz w:val="48"/>
          <w:szCs w:val="48"/>
        </w:rPr>
      </w:pPr>
      <w:r>
        <w:rPr>
          <w:b/>
        </w:rPr>
        <w:tab/>
      </w:r>
      <w:r>
        <w:rPr>
          <w:rFonts w:ascii="Cassia" w:hAnsi="Cassia"/>
          <w:b/>
          <w:sz w:val="36"/>
          <w:szCs w:val="36"/>
        </w:rPr>
        <w:t>(</w:t>
      </w:r>
      <w:r>
        <w:rPr>
          <w:rFonts w:ascii="Chicago" w:hAnsi="Chicago"/>
          <w:b/>
          <w:sz w:val="36"/>
          <w:szCs w:val="36"/>
        </w:rPr>
        <w:t>!!</w:t>
      </w:r>
      <w:r>
        <w:rPr>
          <w:rFonts w:ascii="Cassia" w:hAnsi="Cassia"/>
          <w:b/>
          <w:sz w:val="36"/>
          <w:szCs w:val="36"/>
        </w:rPr>
        <w:t>)</w:t>
      </w:r>
      <w:r>
        <w:rPr>
          <w:b/>
          <w:sz w:val="36"/>
          <w:szCs w:val="36"/>
        </w:rPr>
        <w:t xml:space="preserve"> </w:t>
      </w:r>
      <w:r>
        <w:rPr>
          <w:b/>
        </w:rPr>
        <w:t>:</w:t>
      </w:r>
      <w:r>
        <w:rPr>
          <w:rFonts w:ascii="Anastasia" w:hAnsi="Anastasia"/>
          <w:b/>
          <w:sz w:val="48"/>
          <w:szCs w:val="48"/>
        </w:rPr>
        <w:t xml:space="preserve"> </w:t>
      </w:r>
      <w:r>
        <w:rPr>
          <w:rFonts w:ascii="Swing" w:hAnsi="Swing"/>
          <w:b/>
          <w:sz w:val="48"/>
          <w:szCs w:val="48"/>
        </w:rPr>
        <w:t>On Supposedly Contemporary Music</w:t>
      </w: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r>
      <w:r>
        <w:rPr>
          <w:rFonts w:ascii="Swing" w:hAnsi="Swing"/>
          <w:b/>
          <w:sz w:val="48"/>
          <w:szCs w:val="48"/>
        </w:rPr>
        <w:tab/>
      </w:r>
      <w:r>
        <w:rPr>
          <w:rFonts w:ascii="Swing" w:hAnsi="Swing"/>
          <w:b/>
          <w:sz w:val="48"/>
          <w:szCs w:val="48"/>
        </w:rPr>
        <w:tab/>
      </w:r>
      <w:r>
        <w:rPr>
          <w:rFonts w:ascii="Swing" w:hAnsi="Swing"/>
          <w:b/>
          <w:sz w:val="48"/>
          <w:szCs w:val="48"/>
        </w:rPr>
        <w:t xml:space="preserve">The Music Of </w:t>
      </w:r>
      <w:r>
        <w:rPr>
          <w:rFonts w:ascii="Swing" w:hAnsi="Swing"/>
          <w:b/>
          <w:sz w:val="48"/>
          <w:szCs w:val="48"/>
        </w:rPr>
        <w:t xml:space="preserve">Our </w:t>
      </w:r>
      <w:r>
        <w:rPr>
          <w:rFonts w:ascii="Swing" w:hAnsi="Swing"/>
          <w:b/>
          <w:sz w:val="48"/>
          <w:szCs w:val="48"/>
        </w:rPr>
        <w:t xml:space="preserve">Time . </w:t>
      </w: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r>
      <w:r>
        <w:rPr>
          <w:rFonts w:ascii="Swing" w:hAnsi="Swing"/>
          <w:b/>
          <w:sz w:val="48"/>
          <w:szCs w:val="48"/>
        </w:rPr>
        <w:t xml:space="preserve">Time in </w:t>
      </w:r>
      <w:r>
        <w:rPr>
          <w:rFonts w:ascii="Swing" w:hAnsi="Swing"/>
          <w:b/>
          <w:sz w:val="48"/>
          <w:szCs w:val="48"/>
        </w:rPr>
        <w:t xml:space="preserve">Our </w:t>
      </w:r>
      <w:r>
        <w:rPr>
          <w:rFonts w:ascii="Swing" w:hAnsi="Swing"/>
          <w:b/>
          <w:sz w:val="48"/>
          <w:szCs w:val="48"/>
        </w:rPr>
        <w:t>Mus</w:t>
      </w:r>
      <w:r>
        <w:rPr>
          <w:rFonts w:ascii="Swing" w:hAnsi="Swing"/>
          <w:b/>
          <w:sz w:val="48"/>
          <w:szCs w:val="48"/>
        </w:rPr>
        <w:t xml:space="preserve">ic. </w:t>
      </w: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r>
      <w:r>
        <w:rPr>
          <w:rFonts w:ascii="Swing" w:hAnsi="Swing"/>
          <w:b/>
          <w:sz w:val="48"/>
          <w:szCs w:val="48"/>
        </w:rPr>
        <w:tab/>
      </w:r>
      <w:r>
        <w:rPr>
          <w:rFonts w:ascii="Swing" w:hAnsi="Swing"/>
          <w:b/>
          <w:sz w:val="48"/>
          <w:szCs w:val="48"/>
        </w:rPr>
        <w:t xml:space="preserve">Its’ </w:t>
      </w:r>
      <w:r>
        <w:rPr>
          <w:rFonts w:ascii="Swing" w:hAnsi="Swing"/>
          <w:b/>
          <w:sz w:val="48"/>
          <w:szCs w:val="48"/>
        </w:rPr>
        <w:t>Music Time</w:t>
      </w:r>
      <w:r>
        <w:rPr>
          <w:rFonts w:ascii="Swing" w:hAnsi="Swing"/>
          <w:b/>
          <w:sz w:val="48"/>
          <w:szCs w:val="48"/>
        </w:rPr>
        <w:t xml:space="preserve"> on the Music Hour.</w:t>
      </w: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r>
      <w:r>
        <w:rPr>
          <w:rFonts w:ascii="Swing" w:hAnsi="Swing"/>
          <w:b/>
          <w:sz w:val="48"/>
          <w:szCs w:val="48"/>
        </w:rPr>
        <w:t xml:space="preserve">The Sound of </w:t>
      </w:r>
      <w:r>
        <w:rPr>
          <w:rFonts w:ascii="Swing" w:hAnsi="Swing"/>
          <w:b/>
          <w:sz w:val="48"/>
          <w:szCs w:val="48"/>
        </w:rPr>
        <w:t xml:space="preserve">Our </w:t>
      </w:r>
      <w:r>
        <w:rPr>
          <w:rFonts w:ascii="Swing" w:hAnsi="Swing"/>
          <w:b/>
          <w:sz w:val="48"/>
          <w:szCs w:val="48"/>
        </w:rPr>
        <w:t xml:space="preserve">Music. </w:t>
      </w: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r>
      <w:r>
        <w:rPr>
          <w:rFonts w:ascii="Swing" w:hAnsi="Swing"/>
          <w:b/>
          <w:sz w:val="48"/>
          <w:szCs w:val="48"/>
        </w:rPr>
        <w:tab/>
      </w:r>
      <w:r>
        <w:rPr>
          <w:rFonts w:ascii="Swing" w:hAnsi="Swing"/>
          <w:b/>
          <w:sz w:val="48"/>
          <w:szCs w:val="48"/>
        </w:rPr>
        <w:tab/>
      </w:r>
      <w:r>
        <w:rPr>
          <w:rFonts w:ascii="Swing" w:hAnsi="Swing"/>
          <w:b/>
          <w:sz w:val="48"/>
          <w:szCs w:val="48"/>
        </w:rPr>
        <w:tab/>
      </w:r>
      <w:r>
        <w:rPr>
          <w:rFonts w:ascii="Swing" w:hAnsi="Swing"/>
          <w:b/>
          <w:sz w:val="48"/>
          <w:szCs w:val="48"/>
        </w:rPr>
        <w:t xml:space="preserve">Is </w:t>
      </w:r>
      <w:r>
        <w:rPr>
          <w:rFonts w:ascii="Swing" w:hAnsi="Swing"/>
          <w:b/>
          <w:sz w:val="48"/>
          <w:szCs w:val="48"/>
        </w:rPr>
        <w:t xml:space="preserve">there Music </w:t>
      </w:r>
      <w:r>
        <w:rPr>
          <w:rFonts w:ascii="Swing" w:hAnsi="Swing"/>
          <w:b/>
          <w:sz w:val="48"/>
          <w:szCs w:val="48"/>
        </w:rPr>
        <w:t xml:space="preserve">in </w:t>
      </w:r>
      <w:r>
        <w:rPr>
          <w:rFonts w:ascii="Swing" w:hAnsi="Swing"/>
          <w:b/>
          <w:sz w:val="48"/>
          <w:szCs w:val="48"/>
        </w:rPr>
        <w:t xml:space="preserve">Our </w:t>
      </w:r>
      <w:r>
        <w:rPr>
          <w:rFonts w:ascii="Swing" w:hAnsi="Swing"/>
          <w:b/>
          <w:sz w:val="48"/>
          <w:szCs w:val="48"/>
        </w:rPr>
        <w:t xml:space="preserve">Sound? </w:t>
      </w: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r>
      <w:r>
        <w:rPr>
          <w:rFonts w:ascii="Swing" w:hAnsi="Swing"/>
          <w:b/>
          <w:sz w:val="48"/>
          <w:szCs w:val="48"/>
        </w:rPr>
        <w:t xml:space="preserve">What is the Sound of </w:t>
      </w:r>
      <w:r>
        <w:rPr>
          <w:rFonts w:ascii="Swing" w:hAnsi="Swing"/>
          <w:b/>
          <w:sz w:val="48"/>
          <w:szCs w:val="48"/>
        </w:rPr>
        <w:t xml:space="preserve"> Our </w:t>
      </w:r>
      <w:r>
        <w:rPr>
          <w:rFonts w:ascii="Swing" w:hAnsi="Swing"/>
          <w:b/>
          <w:sz w:val="48"/>
          <w:szCs w:val="48"/>
        </w:rPr>
        <w:t>T</w:t>
      </w:r>
      <w:r>
        <w:rPr>
          <w:rFonts w:ascii="Swing" w:hAnsi="Swing"/>
          <w:b/>
          <w:sz w:val="48"/>
          <w:szCs w:val="48"/>
        </w:rPr>
        <w:t xml:space="preserve">ime? </w:t>
      </w:r>
      <w:r>
        <w:rPr>
          <w:rFonts w:ascii="Swing" w:hAnsi="Swing"/>
          <w:b/>
          <w:sz w:val="48"/>
          <w:szCs w:val="48"/>
        </w:rPr>
        <w:t xml:space="preserve"> </w:t>
      </w: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r>
      <w:r>
        <w:rPr>
          <w:rFonts w:ascii="Swing" w:hAnsi="Swing"/>
          <w:b/>
          <w:sz w:val="48"/>
          <w:szCs w:val="48"/>
        </w:rPr>
        <w:tab/>
      </w:r>
      <w:r>
        <w:rPr>
          <w:rFonts w:ascii="Swing" w:hAnsi="Swing"/>
          <w:b/>
          <w:sz w:val="48"/>
          <w:szCs w:val="48"/>
        </w:rPr>
        <w:tab/>
      </w:r>
      <w:r>
        <w:rPr>
          <w:rFonts w:ascii="Swing" w:hAnsi="Swing"/>
          <w:b/>
          <w:sz w:val="48"/>
          <w:szCs w:val="48"/>
        </w:rPr>
        <w:t xml:space="preserve">It is the Time of Sound! </w:t>
      </w: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r>
      <w:r>
        <w:rPr>
          <w:rFonts w:ascii="Swing" w:hAnsi="Swing"/>
          <w:b/>
          <w:sz w:val="48"/>
          <w:szCs w:val="48"/>
        </w:rPr>
        <w:t xml:space="preserve">And: the Sound </w:t>
      </w:r>
      <w:r>
        <w:rPr>
          <w:rFonts w:ascii="Swing" w:hAnsi="Swing"/>
          <w:b/>
          <w:sz w:val="48"/>
          <w:szCs w:val="48"/>
        </w:rPr>
        <w:t xml:space="preserve"> </w:t>
      </w:r>
      <w:r>
        <w:rPr>
          <w:rFonts w:ascii="Swing" w:hAnsi="Swing"/>
          <w:b/>
          <w:sz w:val="48"/>
          <w:szCs w:val="48"/>
        </w:rPr>
        <w:t xml:space="preserve">of </w:t>
      </w:r>
      <w:r>
        <w:rPr>
          <w:rFonts w:ascii="Swing" w:hAnsi="Swing"/>
          <w:b/>
          <w:sz w:val="48"/>
          <w:szCs w:val="48"/>
        </w:rPr>
        <w:t>Our Time</w:t>
      </w:r>
      <w:r>
        <w:rPr>
          <w:rFonts w:ascii="Swing" w:hAnsi="Swing"/>
          <w:b/>
          <w:sz w:val="48"/>
          <w:szCs w:val="48"/>
        </w:rPr>
        <w:t xml:space="preserve"> in </w:t>
      </w:r>
      <w:r>
        <w:rPr>
          <w:rFonts w:ascii="Swing" w:hAnsi="Swing"/>
          <w:b/>
          <w:sz w:val="48"/>
          <w:szCs w:val="48"/>
        </w:rPr>
        <w:t>Our Music!</w:t>
      </w: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r>
      <w:r>
        <w:rPr>
          <w:rFonts w:ascii="Swing" w:hAnsi="Swing"/>
          <w:b/>
          <w:sz w:val="48"/>
          <w:szCs w:val="48"/>
        </w:rPr>
        <w:tab/>
      </w:r>
      <w:r>
        <w:rPr>
          <w:rFonts w:ascii="Swing" w:hAnsi="Swing"/>
          <w:b/>
          <w:sz w:val="48"/>
          <w:szCs w:val="48"/>
        </w:rPr>
        <w:t xml:space="preserve"> Or the Sound of Music - in Time! Aha! </w:t>
      </w:r>
      <w:r>
        <w:rPr>
          <w:rFonts w:ascii="Swing" w:hAnsi="Swing"/>
          <w:b/>
          <w:sz w:val="48"/>
          <w:szCs w:val="48"/>
        </w:rPr>
        <w:tab/>
      </w: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r>
      <w:r>
        <w:rPr>
          <w:rFonts w:ascii="Swing" w:hAnsi="Swing"/>
          <w:b/>
          <w:sz w:val="48"/>
          <w:szCs w:val="48"/>
        </w:rPr>
        <w:tab/>
      </w:r>
      <w:r>
        <w:rPr>
          <w:rFonts w:ascii="Swing" w:hAnsi="Swing"/>
          <w:b/>
          <w:sz w:val="48"/>
          <w:szCs w:val="48"/>
        </w:rPr>
        <w:t xml:space="preserve">The Music of Time - in </w:t>
      </w:r>
      <w:r>
        <w:rPr>
          <w:rFonts w:ascii="Swing" w:hAnsi="Swing"/>
          <w:b/>
          <w:sz w:val="48"/>
          <w:szCs w:val="48"/>
        </w:rPr>
        <w:t xml:space="preserve">Our </w:t>
      </w:r>
      <w:r>
        <w:rPr>
          <w:rFonts w:ascii="Swing" w:hAnsi="Swing"/>
          <w:b/>
          <w:sz w:val="48"/>
          <w:szCs w:val="48"/>
        </w:rPr>
        <w:t xml:space="preserve">Sound! </w:t>
      </w:r>
    </w:p>
    <w:p w:rsidR="00000000" w:rsidRDefault="00896675" w:rsidP="007E3679">
      <w:pPr>
        <w:widowControl w:val="0"/>
        <w:spacing w:line="480" w:lineRule="atLeast"/>
        <w:rPr>
          <w:rFonts w:ascii="Swing" w:hAnsi="Swing"/>
          <w:b/>
          <w:sz w:val="48"/>
          <w:szCs w:val="48"/>
        </w:rPr>
      </w:pPr>
      <w:r>
        <w:rPr>
          <w:rFonts w:ascii="Swing" w:hAnsi="Swing"/>
          <w:b/>
          <w:sz w:val="48"/>
          <w:szCs w:val="48"/>
        </w:rPr>
        <w:t xml:space="preserve">We will have  </w:t>
      </w:r>
      <w:r>
        <w:rPr>
          <w:rFonts w:ascii="Swing" w:hAnsi="Swing"/>
          <w:b/>
          <w:sz w:val="48"/>
          <w:szCs w:val="48"/>
        </w:rPr>
        <w:t>Sound</w:t>
      </w:r>
      <w:r>
        <w:rPr>
          <w:rFonts w:ascii="Swing" w:hAnsi="Swing"/>
          <w:b/>
          <w:sz w:val="48"/>
          <w:szCs w:val="48"/>
        </w:rPr>
        <w:t xml:space="preserve"> in Our Time. </w:t>
      </w:r>
      <w:r>
        <w:rPr>
          <w:rFonts w:ascii="Swing" w:hAnsi="Swing"/>
          <w:b/>
          <w:sz w:val="48"/>
          <w:szCs w:val="48"/>
        </w:rPr>
        <w:t xml:space="preserve"> </w:t>
      </w: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r>
      <w:r>
        <w:rPr>
          <w:rFonts w:ascii="Swing" w:hAnsi="Swing"/>
          <w:b/>
          <w:sz w:val="48"/>
          <w:szCs w:val="48"/>
        </w:rPr>
        <w:t>I</w:t>
      </w:r>
      <w:r>
        <w:rPr>
          <w:rFonts w:ascii="Swing" w:hAnsi="Swing"/>
          <w:b/>
          <w:sz w:val="48"/>
          <w:szCs w:val="48"/>
        </w:rPr>
        <w:t xml:space="preserve">t is the Time of </w:t>
      </w:r>
      <w:r>
        <w:rPr>
          <w:rFonts w:ascii="Swing" w:hAnsi="Swing"/>
          <w:b/>
          <w:sz w:val="48"/>
          <w:szCs w:val="48"/>
        </w:rPr>
        <w:t xml:space="preserve"> the Music </w:t>
      </w:r>
      <w:r>
        <w:rPr>
          <w:rFonts w:ascii="Swing" w:hAnsi="Swing"/>
          <w:b/>
          <w:sz w:val="48"/>
          <w:szCs w:val="48"/>
        </w:rPr>
        <w:t xml:space="preserve"> Sound!!</w:t>
      </w:r>
    </w:p>
    <w:p w:rsidR="00000000" w:rsidRDefault="00896675" w:rsidP="007E3679">
      <w:pPr>
        <w:widowControl w:val="0"/>
        <w:spacing w:line="480" w:lineRule="atLeast"/>
        <w:rPr>
          <w:rFonts w:ascii="Swing" w:hAnsi="Swing"/>
          <w:b/>
          <w:sz w:val="48"/>
          <w:szCs w:val="48"/>
        </w:rPr>
      </w:pPr>
      <w:r>
        <w:rPr>
          <w:rFonts w:ascii="Swing" w:hAnsi="Swing"/>
          <w:b/>
          <w:sz w:val="48"/>
          <w:szCs w:val="48"/>
        </w:rPr>
        <w:tab/>
        <w:t xml:space="preserve">The Time of Sound in Music is </w:t>
      </w:r>
      <w:r>
        <w:rPr>
          <w:rFonts w:ascii="Swing" w:hAnsi="Swing"/>
          <w:b/>
          <w:sz w:val="48"/>
          <w:szCs w:val="48"/>
        </w:rPr>
        <w:t xml:space="preserve">Our </w:t>
      </w:r>
      <w:r>
        <w:rPr>
          <w:rFonts w:ascii="Swing" w:hAnsi="Swing"/>
          <w:b/>
          <w:sz w:val="48"/>
          <w:szCs w:val="48"/>
        </w:rPr>
        <w:t>Past!</w:t>
      </w: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t>The Sound of Music is but a Pastime.</w:t>
      </w:r>
    </w:p>
    <w:p w:rsidR="00000000" w:rsidRDefault="00896675" w:rsidP="007E3679">
      <w:pPr>
        <w:widowControl w:val="0"/>
        <w:spacing w:line="480" w:lineRule="atLeast"/>
        <w:rPr>
          <w:rFonts w:ascii="Swing" w:hAnsi="Swing"/>
          <w:b/>
          <w:sz w:val="48"/>
          <w:szCs w:val="48"/>
        </w:rPr>
      </w:pPr>
      <w:r>
        <w:rPr>
          <w:rFonts w:ascii="Swing" w:hAnsi="Swing"/>
          <w:b/>
          <w:sz w:val="48"/>
          <w:szCs w:val="48"/>
        </w:rPr>
        <w:t xml:space="preserve">The Past of </w:t>
      </w:r>
      <w:r>
        <w:rPr>
          <w:rFonts w:ascii="Swing" w:hAnsi="Swing"/>
          <w:b/>
          <w:sz w:val="48"/>
          <w:szCs w:val="48"/>
        </w:rPr>
        <w:t>Our Music WAS</w:t>
      </w:r>
      <w:r>
        <w:rPr>
          <w:rFonts w:ascii="Swing" w:hAnsi="Swing"/>
          <w:b/>
          <w:sz w:val="48"/>
          <w:szCs w:val="48"/>
        </w:rPr>
        <w:t xml:space="preserve"> a Time of Sound!!</w:t>
      </w: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r>
      <w:r>
        <w:rPr>
          <w:rFonts w:ascii="Swing" w:hAnsi="Swing"/>
          <w:b/>
          <w:sz w:val="48"/>
          <w:szCs w:val="48"/>
        </w:rPr>
        <w:tab/>
        <w:t>The Sound of the Past is indeed the Music of Time.</w:t>
      </w:r>
    </w:p>
    <w:p w:rsidR="00000000" w:rsidRDefault="00896675" w:rsidP="007E3679">
      <w:pPr>
        <w:widowControl w:val="0"/>
        <w:spacing w:line="480" w:lineRule="atLeast"/>
        <w:rPr>
          <w:rFonts w:ascii="Swing" w:hAnsi="Swing"/>
          <w:b/>
          <w:sz w:val="48"/>
          <w:szCs w:val="48"/>
        </w:rPr>
      </w:pPr>
    </w:p>
    <w:p w:rsidR="00000000" w:rsidRDefault="00896675" w:rsidP="007E3679">
      <w:pPr>
        <w:widowControl w:val="0"/>
        <w:spacing w:line="480" w:lineRule="atLeast"/>
        <w:rPr>
          <w:rFonts w:ascii="Swing" w:hAnsi="Swing"/>
          <w:b/>
          <w:sz w:val="48"/>
          <w:szCs w:val="48"/>
        </w:rPr>
      </w:pPr>
      <w:r>
        <w:rPr>
          <w:rFonts w:ascii="Swing" w:hAnsi="Swing"/>
          <w:b/>
          <w:sz w:val="48"/>
          <w:szCs w:val="48"/>
        </w:rPr>
        <w:tab/>
      </w:r>
      <w:r>
        <w:rPr>
          <w:rFonts w:ascii="Swing" w:hAnsi="Swing"/>
          <w:b/>
          <w:sz w:val="48"/>
          <w:szCs w:val="48"/>
        </w:rPr>
        <w:tab/>
        <w:t>Bu</w:t>
      </w:r>
      <w:r>
        <w:rPr>
          <w:rFonts w:ascii="Swing" w:hAnsi="Swing"/>
          <w:b/>
          <w:sz w:val="48"/>
          <w:szCs w:val="48"/>
        </w:rPr>
        <w:t>t: Past the Sound of Time is  Our</w:t>
      </w:r>
      <w:r>
        <w:rPr>
          <w:rFonts w:ascii="Swing" w:hAnsi="Swing"/>
          <w:b/>
          <w:sz w:val="48"/>
          <w:szCs w:val="48"/>
        </w:rPr>
        <w:t xml:space="preserve"> Music...</w:t>
      </w:r>
    </w:p>
    <w:p w:rsidR="00000000" w:rsidRDefault="00896675" w:rsidP="007E3679">
      <w:pPr>
        <w:widowControl w:val="0"/>
        <w:spacing w:line="480" w:lineRule="atLeast"/>
        <w:rPr>
          <w:rFonts w:ascii="Swing" w:hAnsi="Swing"/>
          <w:b/>
          <w:sz w:val="48"/>
          <w:szCs w:val="48"/>
        </w:rPr>
      </w:pPr>
      <w:r>
        <w:rPr>
          <w:rFonts w:ascii="Swing" w:hAnsi="Swing"/>
          <w:b/>
          <w:sz w:val="48"/>
          <w:szCs w:val="48"/>
        </w:rPr>
        <w:tab/>
        <w:t>How to Keep Time to the Sound</w:t>
      </w:r>
      <w:r>
        <w:rPr>
          <w:rFonts w:ascii="Swing" w:hAnsi="Swing"/>
          <w:b/>
          <w:sz w:val="48"/>
          <w:szCs w:val="48"/>
        </w:rPr>
        <w:t xml:space="preserve"> of </w:t>
      </w:r>
      <w:r>
        <w:rPr>
          <w:rFonts w:ascii="Swing" w:hAnsi="Swing"/>
          <w:b/>
          <w:sz w:val="48"/>
          <w:szCs w:val="48"/>
        </w:rPr>
        <w:t xml:space="preserve">Our </w:t>
      </w:r>
      <w:r>
        <w:rPr>
          <w:rFonts w:ascii="Swing" w:hAnsi="Swing"/>
          <w:b/>
          <w:sz w:val="48"/>
          <w:szCs w:val="48"/>
        </w:rPr>
        <w:t>Past Music</w:t>
      </w:r>
      <w:r>
        <w:rPr>
          <w:rFonts w:ascii="Swing" w:hAnsi="Swing"/>
          <w:b/>
          <w:sz w:val="48"/>
          <w:szCs w:val="48"/>
        </w:rPr>
        <w:t>s</w:t>
      </w:r>
      <w:r>
        <w:rPr>
          <w:rFonts w:ascii="Swing" w:hAnsi="Swing"/>
          <w:b/>
          <w:sz w:val="48"/>
          <w:szCs w:val="48"/>
        </w:rPr>
        <w:t>?</w:t>
      </w:r>
    </w:p>
    <w:p w:rsidR="00000000" w:rsidRDefault="00896675" w:rsidP="007E3679">
      <w:pPr>
        <w:widowControl w:val="0"/>
        <w:spacing w:line="480" w:lineRule="atLeast"/>
        <w:rPr>
          <w:rFonts w:ascii="Oxford" w:hAnsi="Oxford"/>
          <w:b/>
          <w:sz w:val="48"/>
          <w:szCs w:val="48"/>
        </w:rPr>
      </w:pPr>
      <w:r>
        <w:rPr>
          <w:rFonts w:ascii="Swing" w:hAnsi="Swing"/>
          <w:b/>
          <w:sz w:val="48"/>
          <w:szCs w:val="48"/>
        </w:rPr>
        <w:tab/>
      </w:r>
      <w:r>
        <w:rPr>
          <w:rFonts w:ascii="Swing" w:hAnsi="Swing"/>
          <w:b/>
          <w:sz w:val="48"/>
          <w:szCs w:val="48"/>
        </w:rPr>
        <w:tab/>
      </w:r>
      <w:r>
        <w:rPr>
          <w:rFonts w:ascii="Oxford" w:hAnsi="Oxford"/>
          <w:b/>
          <w:sz w:val="48"/>
          <w:szCs w:val="48"/>
        </w:rPr>
        <w:t>................</w:t>
      </w:r>
      <w:r>
        <w:rPr>
          <w:rFonts w:ascii="Oxford" w:hAnsi="Oxford"/>
          <w:b/>
          <w:sz w:val="48"/>
          <w:szCs w:val="48"/>
        </w:rPr>
        <w:t>Aye , there’s the rub...............</w:t>
      </w:r>
    </w:p>
    <w:p w:rsidR="00000000" w:rsidRDefault="00896675" w:rsidP="007E3679">
      <w:pPr>
        <w:widowControl w:val="0"/>
        <w:spacing w:line="480" w:lineRule="atLeast"/>
        <w:rPr>
          <w:b/>
        </w:rPr>
      </w:pPr>
      <w:r>
        <w:rPr>
          <w:rFonts w:ascii="Swing" w:hAnsi="Swing"/>
          <w:b/>
          <w:sz w:val="48"/>
          <w:szCs w:val="48"/>
        </w:rPr>
        <w:tab/>
      </w:r>
      <w:r>
        <w:rPr>
          <w:b/>
        </w:rPr>
        <w:t>Thus</w:t>
      </w:r>
      <w:r>
        <w:rPr>
          <w:b/>
        </w:rPr>
        <w:t xml:space="preserve"> closes the</w:t>
      </w:r>
      <w:r>
        <w:rPr>
          <w:b/>
        </w:rPr>
        <w:t xml:space="preserve"> discourse </w:t>
      </w:r>
      <w:r>
        <w:rPr>
          <w:b/>
        </w:rPr>
        <w:t>on Supposedly Contemporary M</w:t>
      </w:r>
      <w:r>
        <w:rPr>
          <w:b/>
        </w:rPr>
        <w:t xml:space="preserve">usic. </w:t>
      </w:r>
    </w:p>
    <w:p w:rsidR="00000000" w:rsidRDefault="00896675" w:rsidP="007E3679">
      <w:pPr>
        <w:widowControl w:val="0"/>
        <w:spacing w:line="480" w:lineRule="atLeast"/>
        <w:rPr>
          <w:b/>
        </w:rPr>
      </w:pPr>
      <w:r>
        <w:rPr>
          <w:b/>
        </w:rPr>
        <w:t>##############################################</w:t>
      </w:r>
    </w:p>
    <w:p w:rsidR="00000000" w:rsidRDefault="00896675" w:rsidP="007E3679">
      <w:pPr>
        <w:widowControl w:val="0"/>
        <w:spacing w:line="480" w:lineRule="atLeast"/>
        <w:rPr>
          <w:rFonts w:ascii="Swing" w:hAnsi="Swing"/>
          <w:b/>
          <w:sz w:val="48"/>
          <w:szCs w:val="48"/>
        </w:rPr>
      </w:pPr>
      <w:r>
        <w:rPr>
          <w:b/>
        </w:rPr>
        <w:tab/>
      </w:r>
      <w:r>
        <w:rPr>
          <w:rFonts w:ascii="Cassia" w:hAnsi="Cassia"/>
          <w:b/>
          <w:sz w:val="36"/>
          <w:szCs w:val="36"/>
        </w:rPr>
        <w:t>(</w:t>
      </w:r>
      <w:r>
        <w:rPr>
          <w:rFonts w:ascii="Chicago" w:hAnsi="Chicago"/>
          <w:b/>
          <w:sz w:val="36"/>
          <w:szCs w:val="36"/>
        </w:rPr>
        <w:t>!!!</w:t>
      </w:r>
      <w:r>
        <w:rPr>
          <w:rFonts w:ascii="Cassia" w:hAnsi="Cassia"/>
          <w:b/>
          <w:sz w:val="36"/>
          <w:szCs w:val="36"/>
        </w:rPr>
        <w:t>)</w:t>
      </w:r>
      <w:r>
        <w:rPr>
          <w:rFonts w:ascii="Swing" w:hAnsi="Swing"/>
          <w:b/>
          <w:sz w:val="48"/>
          <w:szCs w:val="48"/>
        </w:rPr>
        <w:t xml:space="preserve"> </w:t>
      </w:r>
      <w:r>
        <w:rPr>
          <w:rFonts w:ascii="Swing" w:hAnsi="Swing"/>
          <w:b/>
          <w:sz w:val="48"/>
          <w:szCs w:val="48"/>
        </w:rPr>
        <w:t>These  (updated)  reviews</w:t>
      </w:r>
      <w:r>
        <w:rPr>
          <w:rFonts w:ascii="Swing" w:hAnsi="Swing"/>
          <w:b/>
          <w:sz w:val="48"/>
          <w:szCs w:val="48"/>
        </w:rPr>
        <w:t xml:space="preserve"> from New Universe Weekly, </w:t>
      </w:r>
      <w:r>
        <w:rPr>
          <w:rFonts w:ascii="Swing" w:hAnsi="Swing"/>
          <w:b/>
          <w:sz w:val="48"/>
          <w:szCs w:val="48"/>
        </w:rPr>
        <w:t xml:space="preserve">were supposed </w:t>
      </w:r>
      <w:r>
        <w:rPr>
          <w:rFonts w:ascii="Swing" w:hAnsi="Swing"/>
          <w:b/>
          <w:sz w:val="48"/>
          <w:szCs w:val="48"/>
        </w:rPr>
        <w:t xml:space="preserve"> to </w:t>
      </w:r>
      <w:r>
        <w:rPr>
          <w:rFonts w:ascii="Swing" w:hAnsi="Swing"/>
          <w:b/>
          <w:sz w:val="48"/>
          <w:szCs w:val="48"/>
        </w:rPr>
        <w:t>portray</w:t>
      </w:r>
      <w:r>
        <w:rPr>
          <w:rFonts w:ascii="Swing" w:hAnsi="Swing"/>
          <w:b/>
          <w:sz w:val="48"/>
          <w:szCs w:val="48"/>
        </w:rPr>
        <w:t xml:space="preserve"> </w:t>
      </w:r>
      <w:r>
        <w:rPr>
          <w:rFonts w:ascii="Swing" w:hAnsi="Swing"/>
          <w:b/>
          <w:sz w:val="48"/>
          <w:szCs w:val="48"/>
        </w:rPr>
        <w:t>the a</w:t>
      </w:r>
      <w:r>
        <w:rPr>
          <w:rFonts w:ascii="Swing" w:hAnsi="Swing"/>
          <w:b/>
          <w:sz w:val="48"/>
          <w:szCs w:val="48"/>
        </w:rPr>
        <w:t>rts</w:t>
      </w:r>
      <w:r>
        <w:rPr>
          <w:rFonts w:ascii="Swing" w:hAnsi="Swing"/>
          <w:b/>
          <w:sz w:val="48"/>
          <w:szCs w:val="48"/>
        </w:rPr>
        <w:t xml:space="preserve"> scene </w:t>
      </w:r>
      <w:r>
        <w:rPr>
          <w:rFonts w:ascii="Swing" w:hAnsi="Swing"/>
          <w:b/>
          <w:sz w:val="48"/>
          <w:szCs w:val="48"/>
        </w:rPr>
        <w:t xml:space="preserve"> </w:t>
      </w:r>
      <w:r>
        <w:rPr>
          <w:rFonts w:ascii="Swing" w:hAnsi="Swing"/>
          <w:b/>
          <w:sz w:val="48"/>
          <w:szCs w:val="48"/>
        </w:rPr>
        <w:t xml:space="preserve">in the </w:t>
      </w:r>
      <w:r>
        <w:rPr>
          <w:rFonts w:ascii="Swing" w:hAnsi="Swing"/>
          <w:b/>
          <w:sz w:val="48"/>
          <w:szCs w:val="48"/>
        </w:rPr>
        <w:t xml:space="preserve"> </w:t>
      </w:r>
      <w:r>
        <w:rPr>
          <w:rFonts w:ascii="Swing" w:hAnsi="Swing"/>
          <w:b/>
          <w:sz w:val="48"/>
          <w:szCs w:val="48"/>
        </w:rPr>
        <w:t xml:space="preserve">Boston area , circa </w:t>
      </w:r>
      <w:r>
        <w:rPr>
          <w:rFonts w:ascii="Swing" w:hAnsi="Swing"/>
          <w:b/>
          <w:sz w:val="48"/>
          <w:szCs w:val="48"/>
        </w:rPr>
        <w:t xml:space="preserve"> 1980-1981.</w:t>
      </w:r>
    </w:p>
    <w:p w:rsidR="00000000" w:rsidRDefault="00896675" w:rsidP="007E3679">
      <w:pPr>
        <w:widowControl w:val="0"/>
        <w:spacing w:line="480" w:lineRule="atLeast"/>
        <w:rPr>
          <w:rFonts w:ascii="Zapf Chancery" w:hAnsi="Zapf Chancery"/>
          <w:b/>
          <w:sz w:val="40"/>
          <w:szCs w:val="40"/>
        </w:rPr>
      </w:pPr>
      <w:r>
        <w:rPr>
          <w:rFonts w:ascii="Zapf Chancery" w:hAnsi="Zapf Chancery"/>
          <w:b/>
          <w:sz w:val="40"/>
          <w:szCs w:val="40"/>
        </w:rPr>
        <w:t>#################################</w:t>
      </w:r>
    </w:p>
    <w:p w:rsidR="00000000" w:rsidRDefault="00896675" w:rsidP="007E3679">
      <w:pPr>
        <w:widowControl w:val="0"/>
        <w:spacing w:line="480" w:lineRule="atLeast"/>
        <w:jc w:val="center"/>
        <w:rPr>
          <w:b/>
          <w:sz w:val="72"/>
          <w:szCs w:val="72"/>
        </w:rPr>
      </w:pPr>
      <w:r>
        <w:rPr>
          <w:rFonts w:ascii="Aristocrat" w:hAnsi="Aristocrat"/>
          <w:b/>
          <w:sz w:val="70"/>
          <w:szCs w:val="70"/>
        </w:rPr>
        <w:t>New Universe Weekly</w:t>
      </w:r>
    </w:p>
    <w:p w:rsidR="00000000" w:rsidRDefault="00896675" w:rsidP="007E3679">
      <w:pPr>
        <w:widowControl w:val="0"/>
        <w:spacing w:line="480" w:lineRule="atLeast"/>
        <w:rPr>
          <w:rFonts w:ascii="Anastasia" w:hAnsi="Anastasia"/>
          <w:b/>
          <w:sz w:val="48"/>
          <w:szCs w:val="48"/>
        </w:rPr>
      </w:pPr>
      <w:r>
        <w:rPr>
          <w:rFonts w:ascii="Anastasia" w:hAnsi="Anastasia"/>
          <w:b/>
          <w:sz w:val="48"/>
          <w:szCs w:val="48"/>
        </w:rPr>
        <w:t xml:space="preserve">Volume I, #3  </w:t>
      </w:r>
      <w:r>
        <w:rPr>
          <w:b/>
        </w:rPr>
        <w:t xml:space="preserve">                                                                    </w:t>
      </w:r>
      <w:r>
        <w:rPr>
          <w:rFonts w:ascii="Anastasia" w:hAnsi="Anastasia"/>
          <w:b/>
          <w:sz w:val="48"/>
          <w:szCs w:val="48"/>
        </w:rPr>
        <w:t>February 3,1980</w:t>
      </w:r>
    </w:p>
    <w:p w:rsidR="00000000" w:rsidRDefault="00896675" w:rsidP="007E3679">
      <w:pPr>
        <w:pStyle w:val="Title"/>
        <w:widowControl w:val="0"/>
      </w:pPr>
      <w:r>
        <w:t xml:space="preserve">“BUDDY, CAN YOU SPARE A DIME” </w:t>
      </w:r>
    </w:p>
    <w:p w:rsidR="00000000" w:rsidRDefault="00896675" w:rsidP="007E3679">
      <w:pPr>
        <w:pStyle w:val="Quotestyle"/>
        <w:widowControl w:val="0"/>
        <w:ind w:left="0"/>
        <w:jc w:val="center"/>
      </w:pPr>
      <w:r>
        <w:rPr>
          <w:sz w:val="60"/>
          <w:szCs w:val="60"/>
        </w:rPr>
        <w:t>Arts Support   in Boston</w:t>
      </w:r>
    </w:p>
    <w:p w:rsidR="00000000" w:rsidRDefault="00896675" w:rsidP="007E3679">
      <w:pPr>
        <w:pStyle w:val="Standard"/>
        <w:widowControl w:val="0"/>
      </w:pPr>
      <w:r>
        <w:tab/>
        <w:t>Boston! A city which spells  “Art”  with a c</w:t>
      </w:r>
      <w:r>
        <w:t xml:space="preserve">apital F. Such a luxuriance of ‘arts’-sy’ </w:t>
      </w:r>
      <w:r>
        <w:t xml:space="preserve"> foundations is to be found now</w:t>
      </w:r>
      <w:r>
        <w:t>here else. All window dressing  to be sure: their activities stir up less</w:t>
      </w:r>
      <w:r>
        <w:t xml:space="preserve"> than a ripple </w:t>
      </w:r>
      <w:r>
        <w:t>in</w:t>
      </w:r>
      <w:r>
        <w:t xml:space="preserve"> </w:t>
      </w:r>
      <w:r>
        <w:t>the mainstreams of experienced, active, talented or dedicated painters, writers, composers and dancers, instigators, masters, mimes, performers and indeed a</w:t>
      </w:r>
      <w:r>
        <w:t xml:space="preserve">nybody whose allegiance to his or her </w:t>
      </w:r>
      <w:r>
        <w:t xml:space="preserve"> craft pokes up even so slightly</w:t>
      </w:r>
      <w:r>
        <w:t xml:space="preserve"> through the crust of gentility.</w:t>
      </w:r>
      <w:r>
        <w:t xml:space="preserve"> </w:t>
      </w:r>
    </w:p>
    <w:p w:rsidR="00000000" w:rsidRDefault="00896675" w:rsidP="007E3679">
      <w:pPr>
        <w:pStyle w:val="Standard"/>
        <w:widowControl w:val="0"/>
      </w:pPr>
      <w:r>
        <w:tab/>
        <w:t>Boston is snobbish a</w:t>
      </w:r>
      <w:r>
        <w:t xml:space="preserve">nd Cambridge is academic: citizens in the latter  are expected to walk about with one arm in the air crying “Revolution” as they tip-toe along the Golliwog’s cakewalk of dignified conformity; those in the former can omit the </w:t>
      </w:r>
      <w:r>
        <w:t xml:space="preserve">“ </w:t>
      </w:r>
      <w:r>
        <w:t>R</w:t>
      </w:r>
      <w:r>
        <w:t>evolution</w:t>
      </w:r>
      <w:r>
        <w:t xml:space="preserve">” </w:t>
      </w:r>
      <w:r>
        <w:t xml:space="preserve"> part. These attitudes acidif</w:t>
      </w:r>
      <w:r>
        <w:t xml:space="preserve">y the soil of the scant pasture-lands </w:t>
      </w:r>
      <w:r>
        <w:t xml:space="preserve"> for their artist-cows:  </w:t>
      </w:r>
    </w:p>
    <w:p w:rsidR="00000000" w:rsidRDefault="00896675" w:rsidP="007E3679">
      <w:pPr>
        <w:pStyle w:val="Standard"/>
        <w:widowControl w:val="0"/>
      </w:pPr>
      <w:r>
        <w:tab/>
      </w:r>
      <w:r>
        <w:rPr>
          <w:i/>
        </w:rPr>
        <w:t xml:space="preserve"> Artists Foundation, Inc. ; Boston Arts Group  ;  Boston Center for the </w:t>
      </w:r>
      <w:r>
        <w:rPr>
          <w:i/>
        </w:rPr>
        <w:t xml:space="preserve">Arts  ; Cambridge Arts Council  </w:t>
      </w:r>
      <w:r>
        <w:rPr>
          <w:i/>
        </w:rPr>
        <w:t>; the Metropolitan  Cultural Alliance ; the Mayor’s Office of Cultural Affairs; Publi</w:t>
      </w:r>
      <w:r>
        <w:rPr>
          <w:i/>
        </w:rPr>
        <w:t>c Action for the Arts; The Arts Army ! !!</w:t>
      </w:r>
      <w:r>
        <w:rPr>
          <w:i/>
        </w:rPr>
        <w:t xml:space="preserve"> </w:t>
      </w:r>
      <w:r>
        <w:rPr>
          <w:i/>
        </w:rPr>
        <w:t xml:space="preserve">  </w:t>
      </w:r>
      <w:r>
        <w:rPr>
          <w:i/>
        </w:rPr>
        <w:t xml:space="preserve"> </w:t>
      </w:r>
      <w:r w:rsidRPr="00896675">
        <w:rPr>
          <w:rStyle w:val="FootnoteReference"/>
        </w:rPr>
        <w:footnoteReference w:id="2"/>
      </w:r>
      <w:r>
        <w:rPr>
          <w:i/>
        </w:rPr>
        <w:t>Not to forget  ARTiculture,</w:t>
      </w:r>
      <w:r>
        <w:rPr>
          <w:i/>
        </w:rPr>
        <w:t xml:space="preserve"> spawn of the Cambridge  Logos </w:t>
      </w:r>
      <w:r>
        <w:rPr>
          <w:i/>
        </w:rPr>
        <w:t xml:space="preserve">. Where else ? Where else in the WORLD </w:t>
      </w:r>
      <w:r>
        <w:rPr>
          <w:i/>
        </w:rPr>
        <w:t xml:space="preserve"> </w:t>
      </w:r>
      <w:r>
        <w:rPr>
          <w:i/>
        </w:rPr>
        <w:t>c</w:t>
      </w:r>
      <w:r>
        <w:rPr>
          <w:i/>
        </w:rPr>
        <w:t xml:space="preserve">an one find an arts support organization  with a name like ARTiculture?  </w:t>
      </w:r>
    </w:p>
    <w:p w:rsidR="00000000" w:rsidRDefault="00896675" w:rsidP="007E3679">
      <w:pPr>
        <w:pStyle w:val="Standard"/>
        <w:widowControl w:val="0"/>
        <w:rPr>
          <w:i/>
        </w:rPr>
      </w:pPr>
      <w:r>
        <w:tab/>
        <w:t xml:space="preserve">It’s not </w:t>
      </w:r>
      <w:r>
        <w:t>a simple matter to discern in which of their offices one happens to have landed: the de</w:t>
      </w:r>
      <w:r>
        <w:t xml:space="preserve">gree to which decor and reception are  similar is rather terrifying . Young women, recent college graduates, of haunting beauty, naive, cheerful yet strangely vapid , ( In the 80’s I was often bewitched by such creatures), sit ready to greet one, positioned behind their desks in blasé postures of  idleness, animation or distraction. Such broad </w:t>
      </w:r>
      <w:r>
        <w:t xml:space="preserve">smiles, dripping with innocence! Destined to endure </w:t>
      </w:r>
      <w:r>
        <w:t xml:space="preserve"> instantaneous deflation, their belladonna</w:t>
      </w:r>
      <w:r>
        <w:t xml:space="preserve">ed </w:t>
      </w:r>
      <w:r>
        <w:t>eyes turning to narrow slits, as soon as they hear that fatal reque</w:t>
      </w:r>
      <w:r>
        <w:t xml:space="preserve">st : </w:t>
      </w:r>
      <w:r>
        <w:rPr>
          <w:i/>
        </w:rPr>
        <w:t>I</w:t>
      </w:r>
      <w:r>
        <w:rPr>
          <w:i/>
        </w:rPr>
        <w:t xml:space="preserve"> am</w:t>
      </w:r>
      <w:r>
        <w:rPr>
          <w:i/>
        </w:rPr>
        <w:t xml:space="preserve"> a seriou</w:t>
      </w:r>
      <w:r>
        <w:rPr>
          <w:i/>
        </w:rPr>
        <w:t xml:space="preserve">s writer (etc...). What can you do for me </w:t>
      </w:r>
      <w:r>
        <w:rPr>
          <w:i/>
        </w:rPr>
        <w:t xml:space="preserve">? </w:t>
      </w:r>
    </w:p>
    <w:p w:rsidR="00000000" w:rsidRDefault="00896675" w:rsidP="007E3679">
      <w:pPr>
        <w:pStyle w:val="Standard"/>
        <w:widowControl w:val="0"/>
      </w:pPr>
      <w:r>
        <w:tab/>
        <w:t>This is the city, you understand, where the Emperor buys his New Clothes. To highli</w:t>
      </w:r>
      <w:r>
        <w:t>ght the obvious is ever the  impah</w:t>
      </w:r>
      <w:r>
        <w:t xml:space="preserve">donable sin. </w:t>
      </w:r>
    </w:p>
    <w:p w:rsidR="00000000" w:rsidRDefault="00896675" w:rsidP="007E3679">
      <w:pPr>
        <w:pStyle w:val="Standard"/>
        <w:widowControl w:val="0"/>
        <w:rPr>
          <w:sz w:val="24"/>
          <w:szCs w:val="24"/>
        </w:rPr>
      </w:pPr>
      <w:r>
        <w:tab/>
        <w:t>The girl</w:t>
      </w:r>
      <w:r>
        <w:t xml:space="preserve"> at the </w:t>
      </w:r>
      <w:r>
        <w:rPr>
          <w:i/>
        </w:rPr>
        <w:t xml:space="preserve">Cambridge Arts Council </w:t>
      </w:r>
      <w:r>
        <w:t xml:space="preserve">  scream</w:t>
      </w:r>
      <w:r>
        <w:t>s</w:t>
      </w:r>
      <w:r>
        <w:t xml:space="preserve"> at me:  </w:t>
      </w:r>
      <w:r>
        <w:rPr>
          <w:i/>
        </w:rPr>
        <w:t xml:space="preserve">“What do you expect us to do ?” </w:t>
      </w:r>
      <w:r>
        <w:t xml:space="preserve">  </w:t>
      </w:r>
      <w:r>
        <w:t xml:space="preserve">The secretaries of the </w:t>
      </w:r>
      <w:r>
        <w:rPr>
          <w:i/>
        </w:rPr>
        <w:t xml:space="preserve">Artists Foundation  </w:t>
      </w:r>
      <w:r>
        <w:t xml:space="preserve"> exchange</w:t>
      </w:r>
      <w:r>
        <w:t xml:space="preserve">  blank looks. The personnel of </w:t>
      </w:r>
      <w:r>
        <w:rPr>
          <w:i/>
        </w:rPr>
        <w:t xml:space="preserve"> Articulture </w:t>
      </w:r>
      <w:r>
        <w:t xml:space="preserve">  jump</w:t>
      </w:r>
      <w:r>
        <w:t xml:space="preserve"> off their chairs and began to  walk about the room with nervous gesticulations. The </w:t>
      </w:r>
      <w:r>
        <w:rPr>
          <w:i/>
        </w:rPr>
        <w:t>Metropolitan Cultural Allia</w:t>
      </w:r>
      <w:r>
        <w:rPr>
          <w:i/>
        </w:rPr>
        <w:t>nce</w:t>
      </w:r>
      <w:r>
        <w:t xml:space="preserve">  asks</w:t>
      </w:r>
      <w:r>
        <w:t xml:space="preserve"> me for  $15 for a worthless service, putting my name in their newsletter. </w:t>
      </w:r>
      <w:r>
        <w:rPr>
          <w:i/>
        </w:rPr>
        <w:t xml:space="preserve">Public Action for the Arts </w:t>
      </w:r>
      <w:r>
        <w:t xml:space="preserve">  mails</w:t>
      </w:r>
      <w:r>
        <w:t xml:space="preserve"> me a </w:t>
      </w:r>
      <w:r>
        <w:rPr>
          <w:i/>
        </w:rPr>
        <w:t>Call to A</w:t>
      </w:r>
      <w:r>
        <w:rPr>
          <w:i/>
        </w:rPr>
        <w:t>ction</w:t>
      </w:r>
      <w:r>
        <w:rPr>
          <w:i/>
        </w:rPr>
        <w:t xml:space="preserve">  </w:t>
      </w:r>
      <w:r>
        <w:t>: let’s organize a modern day “Bo</w:t>
      </w:r>
      <w:r>
        <w:t xml:space="preserve">ston Tea Party for the Arts “  </w:t>
      </w:r>
      <w:r>
        <w:t>on the steps of the famous State Hous</w:t>
      </w:r>
      <w:r>
        <w:t xml:space="preserve">e. The </w:t>
      </w:r>
      <w:r>
        <w:rPr>
          <w:i/>
        </w:rPr>
        <w:t>Boston Arts Center</w:t>
      </w:r>
      <w:r>
        <w:rPr>
          <w:i/>
        </w:rPr>
        <w:t xml:space="preserve"> </w:t>
      </w:r>
      <w:r>
        <w:t xml:space="preserve"> </w:t>
      </w:r>
      <w:r>
        <w:t xml:space="preserve"> minces</w:t>
      </w:r>
      <w:r>
        <w:t xml:space="preserve"> not words ( for all I know they may mince other things),   “</w:t>
      </w:r>
      <w:r>
        <w:rPr>
          <w:i/>
        </w:rPr>
        <w:t xml:space="preserve">We are not an arts support group </w:t>
      </w:r>
      <w:r>
        <w:t xml:space="preserve">  ”.   The </w:t>
      </w:r>
      <w:r>
        <w:rPr>
          <w:i/>
        </w:rPr>
        <w:t xml:space="preserve">Piano Craft Guild </w:t>
      </w:r>
      <w:r>
        <w:t xml:space="preserve"> , (providing  subs</w:t>
      </w:r>
      <w:r>
        <w:t>idized housing for artists) tells</w:t>
      </w:r>
      <w:r>
        <w:t xml:space="preserve"> me  to come back when I had an income and three distinguished ref</w:t>
      </w:r>
      <w:r>
        <w:t>erences.</w:t>
      </w:r>
      <w:r>
        <w:rPr>
          <w:sz w:val="24"/>
          <w:szCs w:val="24"/>
        </w:rPr>
        <w:t xml:space="preserve"> </w:t>
      </w:r>
      <w:r w:rsidRPr="00896675">
        <w:rPr>
          <w:rStyle w:val="FootnoteReference"/>
        </w:rPr>
        <w:footnoteReference w:id="3"/>
      </w:r>
    </w:p>
    <w:p w:rsidR="00000000" w:rsidRDefault="00896675" w:rsidP="007E3679">
      <w:pPr>
        <w:pStyle w:val="Standard"/>
        <w:widowControl w:val="0"/>
      </w:pPr>
      <w:r>
        <w:tab/>
        <w:t>Everyone put</w:t>
      </w:r>
      <w:r>
        <w:t>s</w:t>
      </w:r>
      <w:r>
        <w:t xml:space="preserve"> me   on their mai</w:t>
      </w:r>
      <w:r>
        <w:t>ling list and , eventually, sends</w:t>
      </w:r>
      <w:r>
        <w:t xml:space="preserve"> me  their newslet</w:t>
      </w:r>
      <w:r>
        <w:t>ter.  And the next time I walk past</w:t>
      </w:r>
      <w:r>
        <w:t xml:space="preserve">  their doors, ( I forget</w:t>
      </w:r>
      <w:r>
        <w:t xml:space="preserve"> which </w:t>
      </w:r>
      <w:r>
        <w:t>, given that they’re much th</w:t>
      </w:r>
      <w:r>
        <w:t>e same) , the security guard is</w:t>
      </w:r>
      <w:r>
        <w:t xml:space="preserve"> alerted</w:t>
      </w:r>
      <w:r>
        <w:t xml:space="preserve">. </w:t>
      </w:r>
      <w:r>
        <w:tab/>
        <w:t xml:space="preserve">To its’ credit, the arts politicos at Boston City Hall did mount a gala First Night  Festival to usher in the New Year. And Cambridge does come up with a great River Festival once in awhile. Given the inexhaustible diversity of resources available throughout Greater Boston, I would like to propose that the artists themselves get together and delight us </w:t>
      </w:r>
      <w:r>
        <w:t xml:space="preserve">with a spectacular Last Night:  </w:t>
      </w:r>
    </w:p>
    <w:p w:rsidR="00000000" w:rsidRDefault="00896675" w:rsidP="007E3679">
      <w:pPr>
        <w:pStyle w:val="Title"/>
        <w:widowControl w:val="0"/>
      </w:pPr>
      <w:r>
        <w:t xml:space="preserve">Boston/Cambridge Last Night: </w:t>
      </w:r>
    </w:p>
    <w:p w:rsidR="00000000" w:rsidRDefault="00896675" w:rsidP="007E3679">
      <w:pPr>
        <w:pStyle w:val="Title"/>
        <w:widowControl w:val="0"/>
      </w:pPr>
      <w:r>
        <w:t>An Arts Proposal</w:t>
      </w:r>
    </w:p>
    <w:p w:rsidR="00000000" w:rsidRDefault="00896675" w:rsidP="007E3679">
      <w:pPr>
        <w:pStyle w:val="Standard"/>
        <w:widowControl w:val="0"/>
      </w:pPr>
      <w:r>
        <w:tab/>
        <w:t xml:space="preserve">Laser artists </w:t>
      </w:r>
      <w:r>
        <w:t xml:space="preserve"> descend on the 5 kilowatt  m</w:t>
      </w:r>
      <w:r>
        <w:t xml:space="preserve">ini-nuclear power plant at MIT </w:t>
      </w:r>
      <w:r>
        <w:t xml:space="preserve"> and harness its leaking radiation to the production of  3-dimensional holograms . Hovering over Mass. Avenue, these incinerate all vehicle</w:t>
      </w:r>
      <w:r>
        <w:t>s</w:t>
      </w:r>
      <w:r>
        <w:t xml:space="preserve">  coming into contact with them. </w:t>
      </w:r>
    </w:p>
    <w:p w:rsidR="00000000" w:rsidRDefault="00896675" w:rsidP="007E3679">
      <w:pPr>
        <w:pStyle w:val="Standard"/>
        <w:widowControl w:val="0"/>
      </w:pPr>
      <w:r>
        <w:tab/>
        <w:t xml:space="preserve">Mimes </w:t>
      </w:r>
      <w:r>
        <w:t xml:space="preserve"> taunt the Weymouth police force onto Boston Common, who unleash themselves  on the general populace. A sect of Harvard Square intellectuals who deplore the separatio</w:t>
      </w:r>
      <w:r>
        <w:t xml:space="preserve">n of life and art </w:t>
      </w:r>
      <w:r>
        <w:t xml:space="preserve"> perform mass self- immolations in the Brattle Ro</w:t>
      </w:r>
      <w:r>
        <w:t xml:space="preserve">tary. The Blacksmith Poets </w:t>
      </w:r>
      <w:r>
        <w:t xml:space="preserve"> strut about  blowing their noses in public. The subway and street musicians , armed with baskets of rotting vegetabl</w:t>
      </w:r>
      <w:r>
        <w:t>es to throw at the public,  play</w:t>
      </w:r>
      <w:r>
        <w:t xml:space="preserve"> improvisations written for them by the faculties of the Longy School and the New England Conservatory. </w:t>
      </w:r>
    </w:p>
    <w:p w:rsidR="00000000" w:rsidRDefault="00896675" w:rsidP="007E3679">
      <w:pPr>
        <w:pStyle w:val="Standard"/>
        <w:widowControl w:val="0"/>
      </w:pPr>
      <w:r>
        <w:tab/>
      </w:r>
      <w:r>
        <w:t xml:space="preserve">Trotskyist splinter groups </w:t>
      </w:r>
      <w:r>
        <w:t xml:space="preserve"> sack the offices of  </w:t>
      </w:r>
      <w:r>
        <w:rPr>
          <w:i/>
        </w:rPr>
        <w:t xml:space="preserve">The Atlantic Monthly  </w:t>
      </w:r>
      <w:r>
        <w:t xml:space="preserve"> . One can envisage a production of </w:t>
      </w:r>
      <w:r>
        <w:rPr>
          <w:i/>
        </w:rPr>
        <w:t xml:space="preserve">Marat/Sade </w:t>
      </w:r>
      <w:r>
        <w:t xml:space="preserve">   performed at McLean</w:t>
      </w:r>
      <w:r>
        <w:t xml:space="preserve"> hospital out in Belmont. Uncredentialized writers might be encouraged to commit bold civil disobedience by entering the stacks of Harvard’s Widener Library.  The </w:t>
      </w:r>
      <w:r>
        <w:rPr>
          <w:i/>
        </w:rPr>
        <w:t>demi-monde</w:t>
      </w:r>
      <w:r>
        <w:t xml:space="preserve">   of the redlight district near</w:t>
      </w:r>
      <w:r>
        <w:t xml:space="preserve"> the Boylston MBTA  stop,  ought to  be  </w:t>
      </w:r>
      <w:r>
        <w:t>paid to wander up and down Beacon Hill.</w:t>
      </w:r>
    </w:p>
    <w:p w:rsidR="00000000" w:rsidRDefault="00896675" w:rsidP="007E3679">
      <w:pPr>
        <w:pStyle w:val="Standard"/>
        <w:widowControl w:val="0"/>
      </w:pPr>
      <w:r>
        <w:tab/>
        <w:t xml:space="preserve">While the personnel of the ‘arts support foundations’ line up at  the welfare offices,  resigned to doing  something useful for society. </w:t>
      </w:r>
    </w:p>
    <w:p w:rsidR="00000000" w:rsidRDefault="00896675" w:rsidP="007E3679">
      <w:pPr>
        <w:pStyle w:val="Endstyle"/>
        <w:widowControl w:val="0"/>
        <w:ind w:right="0"/>
      </w:pPr>
      <w:r>
        <w:t>ffffffffffff</w:t>
      </w:r>
    </w:p>
    <w:p w:rsidR="00000000" w:rsidRDefault="00896675" w:rsidP="007E3679">
      <w:pPr>
        <w:pStyle w:val="Endstyle"/>
        <w:widowControl w:val="0"/>
        <w:ind w:right="0"/>
      </w:pPr>
      <w:r>
        <w:t>ffffffffffff</w:t>
      </w:r>
    </w:p>
    <w:p w:rsidR="00000000" w:rsidRDefault="00896675" w:rsidP="007E3679">
      <w:pPr>
        <w:widowControl w:val="0"/>
        <w:spacing w:line="480" w:lineRule="atLeast"/>
        <w:jc w:val="center"/>
        <w:rPr>
          <w:rFonts w:ascii="Aristocrat" w:hAnsi="Aristocrat"/>
          <w:b/>
          <w:sz w:val="72"/>
          <w:szCs w:val="72"/>
        </w:rPr>
      </w:pPr>
    </w:p>
    <w:p w:rsidR="00000000" w:rsidRDefault="00896675" w:rsidP="007E3679">
      <w:pPr>
        <w:widowControl w:val="0"/>
        <w:spacing w:line="480" w:lineRule="atLeast"/>
        <w:jc w:val="center"/>
        <w:rPr>
          <w:rFonts w:ascii="Aristocrat" w:hAnsi="Aristocrat"/>
          <w:b/>
          <w:sz w:val="72"/>
          <w:szCs w:val="72"/>
        </w:rPr>
      </w:pPr>
    </w:p>
    <w:p w:rsidR="00000000" w:rsidRDefault="00896675" w:rsidP="007E3679">
      <w:pPr>
        <w:widowControl w:val="0"/>
        <w:spacing w:line="480" w:lineRule="atLeast"/>
        <w:jc w:val="center"/>
        <w:rPr>
          <w:rFonts w:ascii="Aristocrat" w:hAnsi="Aristocrat"/>
          <w:b/>
          <w:sz w:val="72"/>
          <w:szCs w:val="72"/>
        </w:rPr>
      </w:pPr>
    </w:p>
    <w:p w:rsidR="00000000" w:rsidRDefault="00896675" w:rsidP="007E3679">
      <w:pPr>
        <w:widowControl w:val="0"/>
        <w:spacing w:line="480" w:lineRule="atLeast"/>
        <w:jc w:val="center"/>
        <w:rPr>
          <w:rFonts w:ascii="Aristocrat" w:hAnsi="Aristocrat"/>
          <w:b/>
          <w:sz w:val="72"/>
          <w:szCs w:val="72"/>
        </w:rPr>
      </w:pPr>
    </w:p>
    <w:p w:rsidR="00000000" w:rsidRDefault="00896675" w:rsidP="007E3679">
      <w:pPr>
        <w:widowControl w:val="0"/>
        <w:spacing w:line="480" w:lineRule="atLeast"/>
        <w:jc w:val="center"/>
        <w:rPr>
          <w:rFonts w:ascii="Aristocrat" w:hAnsi="Aristocrat"/>
          <w:b/>
          <w:sz w:val="72"/>
          <w:szCs w:val="72"/>
        </w:rPr>
      </w:pPr>
    </w:p>
    <w:p w:rsidR="00000000" w:rsidRDefault="00896675" w:rsidP="007E3679">
      <w:pPr>
        <w:widowControl w:val="0"/>
        <w:spacing w:line="480" w:lineRule="atLeast"/>
        <w:jc w:val="center"/>
        <w:rPr>
          <w:rFonts w:ascii="Aristocrat" w:hAnsi="Aristocrat"/>
          <w:b/>
          <w:sz w:val="72"/>
          <w:szCs w:val="72"/>
        </w:rPr>
      </w:pPr>
    </w:p>
    <w:p w:rsidR="00000000" w:rsidRDefault="00896675" w:rsidP="007E3679">
      <w:pPr>
        <w:widowControl w:val="0"/>
        <w:spacing w:line="480" w:lineRule="atLeast"/>
        <w:jc w:val="center"/>
        <w:rPr>
          <w:b/>
          <w:sz w:val="72"/>
          <w:szCs w:val="72"/>
        </w:rPr>
      </w:pPr>
      <w:r>
        <w:rPr>
          <w:rFonts w:ascii="Aristocrat" w:hAnsi="Aristocrat"/>
          <w:b/>
          <w:sz w:val="72"/>
          <w:szCs w:val="72"/>
        </w:rPr>
        <w:t>New Universe Weekly</w:t>
      </w:r>
    </w:p>
    <w:p w:rsidR="00000000" w:rsidRDefault="00896675" w:rsidP="007E3679">
      <w:pPr>
        <w:pStyle w:val="Endstyle"/>
        <w:widowControl w:val="0"/>
        <w:ind w:right="0"/>
        <w:jc w:val="left"/>
        <w:rPr>
          <w:sz w:val="48"/>
          <w:szCs w:val="48"/>
        </w:rPr>
      </w:pPr>
      <w:r>
        <w:rPr>
          <w:rFonts w:ascii="Anastasia" w:hAnsi="Anastasia"/>
          <w:sz w:val="48"/>
          <w:szCs w:val="48"/>
        </w:rPr>
        <w:t xml:space="preserve">Volume I, #1  </w:t>
      </w:r>
      <w:r>
        <w:rPr>
          <w:sz w:val="48"/>
          <w:szCs w:val="48"/>
        </w:rPr>
        <w:t xml:space="preserve">                              </w:t>
      </w:r>
      <w:r>
        <w:rPr>
          <w:rFonts w:ascii="Anastasia" w:hAnsi="Anastasia"/>
          <w:sz w:val="48"/>
          <w:szCs w:val="48"/>
        </w:rPr>
        <w:t>January 1,1980</w:t>
      </w:r>
    </w:p>
    <w:p w:rsidR="00000000" w:rsidRDefault="00896675" w:rsidP="007E3679">
      <w:pPr>
        <w:pStyle w:val="Title"/>
        <w:widowControl w:val="0"/>
      </w:pPr>
      <w:r>
        <w:t>THE NECROPHILOUS FEAST:</w:t>
      </w:r>
    </w:p>
    <w:p w:rsidR="00000000" w:rsidRDefault="00896675" w:rsidP="007E3679">
      <w:pPr>
        <w:pStyle w:val="Quotestyle"/>
        <w:widowControl w:val="0"/>
        <w:ind w:left="0"/>
        <w:jc w:val="center"/>
        <w:rPr>
          <w:sz w:val="48"/>
          <w:szCs w:val="48"/>
        </w:rPr>
      </w:pPr>
      <w:r>
        <w:rPr>
          <w:sz w:val="48"/>
          <w:szCs w:val="48"/>
        </w:rPr>
        <w:t>Morning Audio-Visual Lectures</w:t>
      </w:r>
    </w:p>
    <w:p w:rsidR="00000000" w:rsidRDefault="00896675" w:rsidP="007E3679">
      <w:pPr>
        <w:pStyle w:val="Quotestyle"/>
        <w:widowControl w:val="0"/>
        <w:ind w:left="0"/>
        <w:jc w:val="center"/>
        <w:rPr>
          <w:sz w:val="48"/>
          <w:szCs w:val="48"/>
        </w:rPr>
      </w:pPr>
      <w:r>
        <w:rPr>
          <w:sz w:val="48"/>
          <w:szCs w:val="48"/>
        </w:rPr>
        <w:t xml:space="preserve"> at the Fogg Art Museum</w:t>
      </w:r>
    </w:p>
    <w:p w:rsidR="00000000" w:rsidRDefault="00896675" w:rsidP="007E3679">
      <w:pPr>
        <w:pStyle w:val="Standard"/>
        <w:widowControl w:val="0"/>
      </w:pPr>
      <w:r>
        <w:t xml:space="preserve">ENTER........... A MUSEUM ! Enter the </w:t>
      </w:r>
      <w:r>
        <w:rPr>
          <w:i/>
        </w:rPr>
        <w:t xml:space="preserve">lieu privé </w:t>
      </w:r>
      <w:r>
        <w:t xml:space="preserve">  of the Necrophilous Feast : t</w:t>
      </w:r>
      <w:r>
        <w:t xml:space="preserve">all  and solemn doors </w:t>
      </w:r>
      <w:r>
        <w:t xml:space="preserve"> gi</w:t>
      </w:r>
      <w:r>
        <w:t>ving  access to a Temple of Art!</w:t>
      </w:r>
      <w:r>
        <w:t xml:space="preserve">   A flesh-pinching chilly morning in November. Grey steps on a grey street in a grey day. </w:t>
      </w:r>
    </w:p>
    <w:p w:rsidR="00000000" w:rsidRDefault="00896675" w:rsidP="007E3679">
      <w:pPr>
        <w:pStyle w:val="Standard"/>
        <w:widowControl w:val="0"/>
      </w:pPr>
      <w:r>
        <w:tab/>
        <w:t>Cut to catacombs. We are inside ...........blobs of golden light creep up the walls, shedding warmth and some insight over the stalls and glass-covered  counters of art books and  p</w:t>
      </w:r>
      <w:r>
        <w:t>ostcards. Worn tiles on the floors, tilted arches overhead ;  the patron-flux shuffles through the dim, dusty halls.  A barren handful, less than  dozen ..... I record for future examination that familiar,  even coveted,  sense of being out of place, as if museums  did not welcome the participation of the living.</w:t>
      </w:r>
      <w:r>
        <w:t>.....</w:t>
      </w:r>
      <w:r>
        <w:t xml:space="preserve"> </w:t>
      </w:r>
    </w:p>
    <w:p w:rsidR="00000000" w:rsidRDefault="00896675" w:rsidP="007E3679">
      <w:pPr>
        <w:pStyle w:val="Standard"/>
        <w:widowControl w:val="0"/>
      </w:pPr>
      <w:r>
        <w:tab/>
        <w:t>.....P</w:t>
      </w:r>
      <w:r>
        <w:t xml:space="preserve">assage through a drawing-room of ancient paintings, some  hung, the others guillotined: egg-coated face of a nun drying  on a parched canvas, her white miter shaped like a diagram out of a </w:t>
      </w:r>
      <w:r>
        <w:t xml:space="preserve">solid geometry textbook,  her brow pre- knit in  condemnation of some anticipated  sexual perversity, tight-lipped ,  draped in layers of asphalt-black.  Portraits of medieval burghers,  lots of crucifixions, etc., etc..... We continue through the gallery </w:t>
      </w:r>
      <w:r>
        <w:t xml:space="preserve"> to the left</w:t>
      </w:r>
      <w:r>
        <w:t xml:space="preserve">, </w:t>
      </w:r>
      <w:r>
        <w:t>to an alcove</w:t>
      </w:r>
      <w:r>
        <w:t xml:space="preserve"> concealing a stone staircase</w:t>
      </w:r>
      <w:r>
        <w:t>.</w:t>
      </w:r>
      <w:r>
        <w:t xml:space="preserve">  </w:t>
      </w:r>
    </w:p>
    <w:p w:rsidR="00000000" w:rsidRDefault="00896675" w:rsidP="007E3679">
      <w:pPr>
        <w:pStyle w:val="Standard"/>
        <w:widowControl w:val="0"/>
      </w:pPr>
      <w:r>
        <w:tab/>
      </w:r>
      <w:r>
        <w:t>...before which a</w:t>
      </w:r>
      <w:r>
        <w:t xml:space="preserve">  low, tarnished, cicatrized table supports a metal box with money and tickets. The woman sea</w:t>
      </w:r>
      <w:r>
        <w:t xml:space="preserve">ted behind it is  in her 60’s </w:t>
      </w:r>
      <w:r>
        <w:t xml:space="preserve">, wrinkled, cultivated albeit inflexible, her doctored skin  </w:t>
      </w:r>
      <w:r>
        <w:t xml:space="preserve">dry as a </w:t>
      </w:r>
      <w:r>
        <w:t>sun burnt</w:t>
      </w:r>
      <w:r>
        <w:t xml:space="preserve"> cashew, her manner</w:t>
      </w:r>
      <w:r>
        <w:rPr>
          <w:i/>
        </w:rPr>
        <w:t xml:space="preserve"> hautaine</w:t>
      </w:r>
      <w:r>
        <w:t xml:space="preserve">  ,her eyes filled with snobbish glitter, her voice raspish: </w:t>
      </w:r>
    </w:p>
    <w:p w:rsidR="00000000" w:rsidRDefault="00896675" w:rsidP="007E3679">
      <w:pPr>
        <w:pStyle w:val="Standard"/>
        <w:widowControl w:val="0"/>
      </w:pPr>
      <w:r>
        <w:tab/>
        <w:t>“One dolour please.”</w:t>
      </w:r>
    </w:p>
    <w:p w:rsidR="00000000" w:rsidRDefault="00896675" w:rsidP="007E3679">
      <w:pPr>
        <w:pStyle w:val="Standard"/>
        <w:widowControl w:val="0"/>
      </w:pPr>
      <w:r>
        <w:tab/>
        <w:t>I pay the dolour, join th</w:t>
      </w:r>
      <w:r>
        <w:t xml:space="preserve">e collection of culture-addicts </w:t>
      </w:r>
      <w:r>
        <w:t xml:space="preserve">descending the nude staircase to the lecture crypt. Dim, hollow, mossy stone. The air is musty , redolent with an incense mingling expensive perfumes and rotting flesh. Decay forms in clouds rising  from ground to ceiling. We are in a  hospital ward. All </w:t>
      </w:r>
      <w:r>
        <w:t xml:space="preserve">are women, aged to corpse-readiness </w:t>
      </w:r>
      <w:r>
        <w:t xml:space="preserve">  through some combination of min</w:t>
      </w:r>
      <w:r>
        <w:t>d and body, their  extravagant hats artfully positioned to accentuate whatever is most hideous about them.</w:t>
      </w:r>
    </w:p>
    <w:p w:rsidR="00000000" w:rsidRDefault="00896675" w:rsidP="007E3679">
      <w:pPr>
        <w:pStyle w:val="Standard"/>
        <w:widowControl w:val="0"/>
      </w:pPr>
      <w:r>
        <w:tab/>
        <w:t xml:space="preserve">Heavy noses, thick lips, sagging skin, dead minds. Not a flicker of imagination anywhere. Tired yet compulsive gestures of vivacity  squirm through the audience like discharging  flash-bulbs. </w:t>
      </w:r>
    </w:p>
    <w:p w:rsidR="00000000" w:rsidRDefault="00896675" w:rsidP="007E3679">
      <w:pPr>
        <w:pStyle w:val="Standard"/>
        <w:widowControl w:val="0"/>
      </w:pPr>
      <w:r>
        <w:tab/>
        <w:t xml:space="preserve">We are gathered here this morning for a lecture by the architect  Jose Luis Sert. He will speak to us of </w:t>
      </w:r>
      <w:r>
        <w:t xml:space="preserve"> Barcelona, city of </w:t>
      </w:r>
      <w:r>
        <w:t xml:space="preserve">impassioned </w:t>
      </w:r>
      <w:r>
        <w:t>history, benevolent climate , charm, art; of two millennia  of sailo</w:t>
      </w:r>
      <w:r>
        <w:t>rs and merchants and artists; of  the kings of Aragon and Catalonia; of Raymon Lull, Christopher Columbus, Pablo Picasso, Pablo Casals, Antonio Gaudi ! ; of the  Catedral</w:t>
      </w:r>
      <w:r>
        <w:t xml:space="preserve"> de Sancta Maria, the Castle Gu</w:t>
      </w:r>
      <w:r>
        <w:t>ë</w:t>
      </w:r>
      <w:r>
        <w:t>ll, the hill of Montjuich, the blood baths of the Civil War, the gentle folk songs of the countryside. We have all come together this morning  to bath in the waters of the western  Mediterranean, seeking, like  Ponce de Leon , rejuvenation..........</w:t>
      </w:r>
    </w:p>
    <w:p w:rsidR="00000000" w:rsidRDefault="00896675" w:rsidP="007E3679">
      <w:pPr>
        <w:pStyle w:val="Endstyle"/>
        <w:widowControl w:val="0"/>
      </w:pPr>
      <w:r>
        <w:t>ffffffffffff</w:t>
      </w:r>
    </w:p>
    <w:p w:rsidR="00000000" w:rsidRDefault="00896675" w:rsidP="007E3679">
      <w:pPr>
        <w:pStyle w:val="Endstyle"/>
        <w:widowControl w:val="0"/>
      </w:pPr>
      <w:r>
        <w:t>ffffffffffff</w:t>
      </w:r>
    </w:p>
    <w:p w:rsidR="00000000" w:rsidRDefault="00896675" w:rsidP="007E3679">
      <w:pPr>
        <w:widowControl w:val="0"/>
        <w:spacing w:line="480" w:lineRule="atLeast"/>
        <w:jc w:val="center"/>
      </w:pPr>
    </w:p>
    <w:p w:rsidR="00000000" w:rsidRDefault="00896675" w:rsidP="007E3679">
      <w:pPr>
        <w:widowControl w:val="0"/>
        <w:spacing w:line="480" w:lineRule="atLeast"/>
        <w:jc w:val="center"/>
      </w:pPr>
    </w:p>
    <w:p w:rsidR="00000000" w:rsidRDefault="00896675" w:rsidP="007E3679">
      <w:pPr>
        <w:widowControl w:val="0"/>
        <w:spacing w:line="480" w:lineRule="atLeast"/>
        <w:jc w:val="center"/>
      </w:pPr>
    </w:p>
    <w:p w:rsidR="00000000" w:rsidRDefault="00896675" w:rsidP="007E3679">
      <w:pPr>
        <w:widowControl w:val="0"/>
        <w:spacing w:line="480" w:lineRule="atLeast"/>
        <w:jc w:val="center"/>
      </w:pPr>
    </w:p>
    <w:p w:rsidR="00000000" w:rsidRDefault="00896675" w:rsidP="007E3679">
      <w:pPr>
        <w:widowControl w:val="0"/>
        <w:spacing w:line="480" w:lineRule="atLeast"/>
        <w:jc w:val="center"/>
        <w:rPr>
          <w:b/>
          <w:sz w:val="72"/>
          <w:szCs w:val="72"/>
        </w:rPr>
      </w:pPr>
      <w:r>
        <w:rPr>
          <w:rFonts w:ascii="Aristocrat" w:hAnsi="Aristocrat"/>
          <w:b/>
          <w:sz w:val="72"/>
          <w:szCs w:val="72"/>
        </w:rPr>
        <w:t>New Universe Weekly</w:t>
      </w:r>
    </w:p>
    <w:p w:rsidR="00000000" w:rsidRDefault="00896675" w:rsidP="007E3679">
      <w:pPr>
        <w:pStyle w:val="Endstyle"/>
        <w:widowControl w:val="0"/>
        <w:ind w:right="0"/>
        <w:jc w:val="left"/>
      </w:pPr>
      <w:r>
        <w:rPr>
          <w:rFonts w:ascii="Anastasia" w:hAnsi="Anastasia"/>
          <w:sz w:val="48"/>
          <w:szCs w:val="48"/>
        </w:rPr>
        <w:t xml:space="preserve">Volume I, #6  </w:t>
      </w:r>
      <w:r>
        <w:t xml:space="preserve">                                                         </w:t>
      </w:r>
      <w:r>
        <w:rPr>
          <w:rFonts w:ascii="Anastasia" w:hAnsi="Anastasia"/>
          <w:sz w:val="48"/>
          <w:szCs w:val="48"/>
        </w:rPr>
        <w:t>April 13,1980</w:t>
      </w:r>
    </w:p>
    <w:p w:rsidR="00000000" w:rsidRDefault="00896675" w:rsidP="007E3679">
      <w:pPr>
        <w:pStyle w:val="Title"/>
        <w:widowControl w:val="0"/>
        <w:rPr>
          <w:sz w:val="48"/>
          <w:szCs w:val="48"/>
        </w:rPr>
      </w:pPr>
      <w:r>
        <w:rPr>
          <w:sz w:val="48"/>
          <w:szCs w:val="48"/>
        </w:rPr>
        <w:t>Sex Crimes in Cambridge!</w:t>
      </w:r>
    </w:p>
    <w:p w:rsidR="00000000" w:rsidRDefault="00896675" w:rsidP="007E3679">
      <w:pPr>
        <w:pStyle w:val="Quotestyle"/>
        <w:widowControl w:val="0"/>
        <w:ind w:left="0"/>
        <w:jc w:val="center"/>
      </w:pPr>
      <w:r>
        <w:t>Leading Academics Commit Cunnilingus on Great Writer!</w:t>
      </w:r>
    </w:p>
    <w:p w:rsidR="00000000" w:rsidRDefault="00896675" w:rsidP="007E3679">
      <w:pPr>
        <w:pStyle w:val="Quotestyle"/>
        <w:widowControl w:val="0"/>
        <w:ind w:left="0"/>
        <w:jc w:val="center"/>
        <w:rPr>
          <w:rFonts w:ascii="Gaelic" w:hAnsi="Gaelic"/>
        </w:rPr>
      </w:pPr>
      <w:r>
        <w:rPr>
          <w:rFonts w:ascii="Gaelic" w:hAnsi="Gaelic"/>
        </w:rPr>
        <w:t xml:space="preserve"> JORGE LUIS BORGES AT MIT </w:t>
      </w:r>
    </w:p>
    <w:p w:rsidR="00000000" w:rsidRDefault="00896675" w:rsidP="007E3679">
      <w:pPr>
        <w:pStyle w:val="Standard"/>
        <w:widowControl w:val="0"/>
      </w:pPr>
      <w:r>
        <w:tab/>
        <w:t xml:space="preserve">One will search in vain for objectivity in this report. The author is quite content to admit that he has an ax to grind. He will therefore grind it - and wield it also. He is well acquainted with the </w:t>
      </w:r>
      <w:r>
        <w:t xml:space="preserve">kind </w:t>
      </w:r>
      <w:r>
        <w:t xml:space="preserve"> of reception </w:t>
      </w:r>
      <w:r>
        <w:t xml:space="preserve">that authors </w:t>
      </w:r>
      <w:r>
        <w:t xml:space="preserve"> are likely to receive at the hands of the local intelligentsi</w:t>
      </w:r>
      <w:r>
        <w:t>a. Perhaps it is all one ought to expect from Cambridge, a company town whose factories are geared</w:t>
      </w:r>
      <w:r>
        <w:t xml:space="preserve"> to the production of learned and</w:t>
      </w:r>
      <w:r>
        <w:t xml:space="preserve"> ( sometimes )  eloquent  humbug. </w:t>
      </w:r>
    </w:p>
    <w:p w:rsidR="00000000" w:rsidRDefault="00896675" w:rsidP="007E3679">
      <w:pPr>
        <w:pStyle w:val="Standard"/>
        <w:widowControl w:val="0"/>
      </w:pPr>
      <w:r>
        <w:tab/>
        <w:t>If you are a writer whose name</w:t>
      </w:r>
      <w:r>
        <w:t xml:space="preserve"> has not become a household wor</w:t>
      </w:r>
      <w:r>
        <w:t xml:space="preserve">d, </w:t>
      </w:r>
    </w:p>
    <w:p w:rsidR="00000000" w:rsidRDefault="00896675" w:rsidP="007E3679">
      <w:pPr>
        <w:pStyle w:val="Standard"/>
        <w:widowControl w:val="0"/>
      </w:pPr>
      <w:r>
        <w:t xml:space="preserve">( in those households which </w:t>
      </w:r>
      <w:r>
        <w:rPr>
          <w:i/>
        </w:rPr>
        <w:t>we</w:t>
      </w:r>
      <w:r>
        <w:rPr>
          <w:i/>
        </w:rPr>
        <w:t xml:space="preserve">  </w:t>
      </w:r>
      <w:r>
        <w:t xml:space="preserve"> are accustomed to frequent</w:t>
      </w:r>
      <w:r>
        <w:t xml:space="preserve">  </w:t>
      </w:r>
      <w:r>
        <w:t>)</w:t>
      </w:r>
      <w:r>
        <w:t xml:space="preserve">  </w:t>
      </w:r>
      <w:r>
        <w:t xml:space="preserve">,  you can saturate its colleges with ideas, intelligent chatter, helpful advice and volumes of reprints. You can offer </w:t>
      </w:r>
      <w:r>
        <w:t xml:space="preserve">free seminars, </w:t>
      </w:r>
      <w:r>
        <w:t>poorly advertise</w:t>
      </w:r>
      <w:r>
        <w:t>d and scantily attended</w:t>
      </w:r>
      <w:r>
        <w:t>, or unpaid guest appearances in English classes wher</w:t>
      </w:r>
      <w:r>
        <w:t>e you are likely to be exhibited as some kind of exotic specimen from the rain forest . You can put in hours of volunteer work, offer to be their errand boy, contribute to their alumni funds or,  conversely,</w:t>
      </w:r>
      <w:r>
        <w:t xml:space="preserve">  panhandle at their porticos.  </w:t>
      </w:r>
      <w:r>
        <w:t>No matter what you do, you will continue to receive more disdain than that which they bestow on even common laborers, certainly the lowest species of mankind.</w:t>
      </w:r>
    </w:p>
    <w:p w:rsidR="00000000" w:rsidRDefault="00896675" w:rsidP="007E3679">
      <w:pPr>
        <w:pStyle w:val="Standard"/>
        <w:widowControl w:val="0"/>
      </w:pPr>
      <w:r>
        <w:tab/>
        <w:t xml:space="preserve">However: if you happen to be Jorge Luis Borges, or Alexandre Solzhenitsyn, or Jean-Paul Sartre, or even , ( God </w:t>
      </w:r>
      <w:r>
        <w:t>forbid!) Norman Mailer, they will proffer you their mouths, their genitals, and every other orifice. After the which they will nail you to an auditorium stage, yank off your trousers, and gang-bang you before hundreds of students, facu</w:t>
      </w:r>
      <w:r>
        <w:t xml:space="preserve">lty, administrators, and an </w:t>
      </w:r>
      <w:r>
        <w:t xml:space="preserve"> avid public </w:t>
      </w:r>
      <w:r>
        <w:t xml:space="preserve">endlessly </w:t>
      </w:r>
      <w:r>
        <w:t>thirsting at the founts of knowledge!!</w:t>
      </w:r>
    </w:p>
    <w:p w:rsidR="00000000" w:rsidRDefault="00896675" w:rsidP="007E3679">
      <w:pPr>
        <w:pStyle w:val="Standard"/>
        <w:widowControl w:val="0"/>
      </w:pPr>
      <w:r>
        <w:tab/>
        <w:t>On the night of April 8</w:t>
      </w:r>
      <w:r>
        <w:rPr>
          <w:position w:val="6"/>
        </w:rPr>
        <w:t>th</w:t>
      </w:r>
      <w:r>
        <w:t xml:space="preserve"> , in   MIT’s auditorium 26-100 , Jorge Luis Borges </w:t>
      </w:r>
      <w:r>
        <w:t xml:space="preserve">and Roy Lisker, ( and </w:t>
      </w:r>
      <w:r>
        <w:t xml:space="preserve"> a few more sensitive souls),  shared the humilia</w:t>
      </w:r>
      <w:r>
        <w:t xml:space="preserve">tions of just such a spectacle. </w:t>
      </w:r>
      <w:r>
        <w:t>A</w:t>
      </w:r>
      <w:r>
        <w:t>uditorium 26-100 is spacious: think of a modernized version of those enormous science auditoriums depicted in the movies in which some brash young genius in the back rows stands up to challenge the pet theory of the ‘professor’ down at the blackboard. An hour before the scheduled appearance o</w:t>
      </w:r>
      <w:r>
        <w:t xml:space="preserve">f Mr. Borges, the </w:t>
      </w:r>
      <w:r>
        <w:t xml:space="preserve">too </w:t>
      </w:r>
      <w:r>
        <w:t>narrow, badly</w:t>
      </w:r>
      <w:r>
        <w:t xml:space="preserve"> designed  corridor outside its doors was  packed solid with enthusiasts. A linear shape had roughed itself out by 7:45 PM . </w:t>
      </w:r>
    </w:p>
    <w:p w:rsidR="00000000" w:rsidRDefault="00896675" w:rsidP="007E3679">
      <w:pPr>
        <w:pStyle w:val="Standard"/>
        <w:widowControl w:val="0"/>
      </w:pPr>
      <w:r>
        <w:tab/>
      </w:r>
      <w:r>
        <w:t>It was at this point that the organizers, acting in concert wi</w:t>
      </w:r>
      <w:r>
        <w:t xml:space="preserve">th  MIT security,  created panic and confusion by announcing that  persons with MIT ID-cards had to stand  by the rightmost door, while all the riff-raff were ordered to go to the left. Fortunately , these instructions were ignored. They were also superfluous: when the doors were finally opened and we went inside, we discovered that MIT had already  created a labyrinth of internal pecking orders, </w:t>
      </w:r>
      <w:r>
        <w:t xml:space="preserve">demarcated by  </w:t>
      </w:r>
      <w:r>
        <w:t>signs and string</w:t>
      </w:r>
      <w:r>
        <w:t xml:space="preserve">, </w:t>
      </w:r>
      <w:r>
        <w:t xml:space="preserve">with  areas for: </w:t>
      </w:r>
    </w:p>
    <w:p w:rsidR="00000000" w:rsidRDefault="00896675" w:rsidP="007E3679">
      <w:pPr>
        <w:pStyle w:val="Standard"/>
        <w:widowControl w:val="0"/>
        <w:rPr>
          <w:i/>
        </w:rPr>
      </w:pPr>
      <w:r>
        <w:tab/>
      </w:r>
      <w:r>
        <w:tab/>
      </w:r>
      <w:r>
        <w:tab/>
      </w:r>
      <w:r>
        <w:rPr>
          <w:i/>
        </w:rPr>
        <w:t xml:space="preserve">(1) MIT and Harvard Students,  </w:t>
      </w:r>
    </w:p>
    <w:p w:rsidR="00000000" w:rsidRDefault="00896675" w:rsidP="007E3679">
      <w:pPr>
        <w:pStyle w:val="Standard"/>
        <w:widowControl w:val="0"/>
        <w:rPr>
          <w:i/>
        </w:rPr>
      </w:pPr>
      <w:r>
        <w:rPr>
          <w:i/>
        </w:rPr>
        <w:tab/>
      </w:r>
      <w:r>
        <w:rPr>
          <w:i/>
        </w:rPr>
        <w:tab/>
      </w:r>
      <w:r>
        <w:rPr>
          <w:i/>
        </w:rPr>
        <w:tab/>
        <w:t>(2) MIT Faculty,  and</w:t>
      </w:r>
    </w:p>
    <w:p w:rsidR="00000000" w:rsidRDefault="00896675" w:rsidP="007E3679">
      <w:pPr>
        <w:pStyle w:val="Standard"/>
        <w:widowControl w:val="0"/>
        <w:rPr>
          <w:i/>
        </w:rPr>
      </w:pPr>
      <w:r>
        <w:rPr>
          <w:i/>
        </w:rPr>
        <w:tab/>
      </w:r>
      <w:r>
        <w:rPr>
          <w:i/>
        </w:rPr>
        <w:tab/>
      </w:r>
      <w:r>
        <w:rPr>
          <w:i/>
        </w:rPr>
        <w:tab/>
        <w:t xml:space="preserve">(3) The Press, </w:t>
      </w:r>
    </w:p>
    <w:p w:rsidR="00000000" w:rsidRDefault="00896675" w:rsidP="007E3679">
      <w:pPr>
        <w:pStyle w:val="Standard"/>
        <w:widowControl w:val="0"/>
      </w:pPr>
      <w:r>
        <w:tab/>
      </w:r>
      <w:r>
        <w:t>The rest of the auditorium was left to us sudras. These barriers were also i</w:t>
      </w:r>
      <w:r>
        <w:t xml:space="preserve">gnored, which troubled no-one. </w:t>
      </w:r>
      <w:r>
        <w:t xml:space="preserve">After upwards of half an hour of  turmoil and confusion, Jorge Luis Borges was let in at a door opening on a higher floor at the top of the auditorium. Blind and old, he had to be guided through the crowd from step to step  down to the stage. There, sitting behind a horizontal row of tables, waited a panel of four cannibals, </w:t>
      </w:r>
      <w:r w:rsidRPr="00896675">
        <w:rPr>
          <w:rStyle w:val="FootnoteReference"/>
        </w:rPr>
        <w:footnoteReference w:id="4"/>
      </w:r>
      <w:r>
        <w:t xml:space="preserve"> , poised to plunder his soul wit</w:t>
      </w:r>
      <w:r>
        <w:t xml:space="preserve">h deep questions </w:t>
      </w:r>
      <w:r>
        <w:t xml:space="preserve">. </w:t>
      </w:r>
    </w:p>
    <w:p w:rsidR="00000000" w:rsidRDefault="00896675" w:rsidP="007E3679">
      <w:pPr>
        <w:pStyle w:val="Standard"/>
        <w:widowControl w:val="0"/>
      </w:pPr>
      <w:r>
        <w:tab/>
        <w:t>The applause was threatening , following him all the way down to the stage , stopping only when he’d been seated in the midst of his inquisitors. I have no trouble conceding that Jorge Luis Borges is one of the great p</w:t>
      </w:r>
      <w:r>
        <w:t xml:space="preserve">ublished writers of our times, </w:t>
      </w:r>
      <w:r w:rsidRPr="00896675">
        <w:rPr>
          <w:rStyle w:val="FootnoteReference"/>
        </w:rPr>
        <w:footnoteReference w:id="5"/>
      </w:r>
      <w:r>
        <w:t>.  It appeared however that MIT’s  Praetorian guard was not going to permit him much leeway for communicating the secret of hi</w:t>
      </w:r>
      <w:r>
        <w:t xml:space="preserve">s greatness. </w:t>
      </w:r>
    </w:p>
    <w:p w:rsidR="00000000" w:rsidRDefault="00896675" w:rsidP="007E3679">
      <w:pPr>
        <w:pStyle w:val="Standard"/>
        <w:widowControl w:val="0"/>
      </w:pPr>
      <w:r>
        <w:tab/>
        <w:t xml:space="preserve">At the far right of the panel as </w:t>
      </w:r>
      <w:r>
        <w:t xml:space="preserve">seen from the audience,  sat </w:t>
      </w:r>
      <w:r>
        <w:t>Chief V</w:t>
      </w:r>
      <w:r>
        <w:t>ulturess</w:t>
      </w:r>
      <w:r>
        <w:t xml:space="preserve"> Margery Resnick , C</w:t>
      </w:r>
      <w:r>
        <w:t>hairperson of MIT’s department of Foreign Languages and Liter</w:t>
      </w:r>
      <w:r>
        <w:t>ature. Next to her sat Jaime Ala</w:t>
      </w:r>
      <w:r>
        <w:t xml:space="preserve">zraki, professor of Spanish studies at Harvard. To their  left, blind, affable  and not easily fooled,  sat Borges himself. To his right  sat William Barnstone, another lit professor in from Indiana.  Rounding off the left was  Robert Becher, Boston University astrophysicist . </w:t>
      </w:r>
    </w:p>
    <w:p w:rsidR="00000000" w:rsidRDefault="00896675" w:rsidP="007E3679">
      <w:pPr>
        <w:pStyle w:val="Standard"/>
        <w:widowControl w:val="0"/>
      </w:pPr>
      <w:r>
        <w:tab/>
        <w:t>J. L.  i</w:t>
      </w:r>
      <w:r>
        <w:t xml:space="preserve">s a past master of these things. Not a crease on his faded grey suit rippled, as  Margery Resnick immersed him in a bubble-bath  of silly flattery, oozing with naked hero worship, from which, inevitably, phrase, </w:t>
      </w:r>
      <w:r>
        <w:rPr>
          <w:i/>
        </w:rPr>
        <w:t xml:space="preserve">“  world’s greatest writer” </w:t>
      </w:r>
      <w:r>
        <w:rPr>
          <w:i/>
        </w:rPr>
        <w:t xml:space="preserve"> </w:t>
      </w:r>
      <w:r>
        <w:t xml:space="preserve">, rolled out over her tongue like the head of an aroused cock. </w:t>
      </w:r>
      <w:r>
        <w:rPr>
          <w:i/>
        </w:rPr>
        <w:t>“It is difficult to know how to introduce a writer whose works deny the reality of our own existence”,</w:t>
      </w:r>
      <w:r>
        <w:t xml:space="preserve"> </w:t>
      </w:r>
      <w:r>
        <w:t xml:space="preserve">  </w:t>
      </w:r>
      <w:r>
        <w:t>she commented somewhere along the way. This hardly served her as a deterrent. If Borges did not exist as a</w:t>
      </w:r>
      <w:r>
        <w:t xml:space="preserve"> person, he certainly existed as a fetish object. </w:t>
      </w:r>
    </w:p>
    <w:p w:rsidR="00000000" w:rsidRDefault="00896675" w:rsidP="007E3679">
      <w:pPr>
        <w:pStyle w:val="Standard"/>
        <w:widowControl w:val="0"/>
      </w:pPr>
      <w:r>
        <w:tab/>
        <w:t xml:space="preserve">Quoting from the Spanish she enunciated her words with the overconfident accents of someone who had taken an advanced degree  in Spanish at Harvard, </w:t>
      </w:r>
      <w:r>
        <w:rPr>
          <w:i/>
        </w:rPr>
        <w:t>and learned to speak it very well</w:t>
      </w:r>
      <w:r>
        <w:t xml:space="preserve">   !  </w:t>
      </w:r>
    </w:p>
    <w:p w:rsidR="00000000" w:rsidRDefault="00896675" w:rsidP="007E3679">
      <w:pPr>
        <w:pStyle w:val="Standard"/>
        <w:widowControl w:val="0"/>
      </w:pPr>
      <w:r>
        <w:tab/>
        <w:t>The microphone  then passed to the punctilious Jaime Alazraki : he wanted Borges to tell us something about the contribution  of English literature  to his work. It appeared that not only English literature, but the English language itself, has exerted a fundamental inf</w:t>
      </w:r>
      <w:r>
        <w:t xml:space="preserve">luence on his artistic development. He’d been exposed to large amounts of English poetry </w:t>
      </w:r>
    </w:p>
    <w:p w:rsidR="00000000" w:rsidRDefault="00896675" w:rsidP="007E3679">
      <w:pPr>
        <w:pStyle w:val="Standard"/>
        <w:widowControl w:val="0"/>
      </w:pPr>
      <w:r>
        <w:t>( recited from memory  by his father ) , even before he could read. He first read the Bible in the King James version, and the Arabian Nights  in the Burton translation.  He spoke to us with warm feeling about  Stevenson, Poe, Kipling, Hawthorne,  all the great narrators . He has an intimate knowledge of the poetry of Swinburne, Emerson, Frost and others. He can, and did, quote them from memory.</w:t>
      </w:r>
    </w:p>
    <w:p w:rsidR="00000000" w:rsidRDefault="00896675" w:rsidP="007E3679">
      <w:pPr>
        <w:pStyle w:val="Standard"/>
        <w:widowControl w:val="0"/>
        <w:rPr>
          <w:i/>
        </w:rPr>
      </w:pPr>
      <w:r>
        <w:tab/>
      </w:r>
      <w:r>
        <w:rPr>
          <w:i/>
        </w:rPr>
        <w:t>The Arabian Nights, th</w:t>
      </w:r>
      <w:r>
        <w:rPr>
          <w:i/>
        </w:rPr>
        <w:t>e Jungle Book, Treasure Island, Twice-Told Tales</w:t>
      </w:r>
      <w:r>
        <w:t xml:space="preserve">  ........ this was hardly the level of discourse to which his interlocutors were accustomed : </w:t>
      </w:r>
      <w:r>
        <w:rPr>
          <w:i/>
        </w:rPr>
        <w:t>Did Mr. Borges know</w:t>
      </w:r>
      <w:r>
        <w:t xml:space="preserve">  ,  Kenneth Becher inquired, </w:t>
      </w:r>
      <w:r>
        <w:rPr>
          <w:i/>
        </w:rPr>
        <w:t>that his stories anticipated the findings of modern physics, that his cosmology was in advance of the theory of the expanding universe?</w:t>
      </w:r>
    </w:p>
    <w:p w:rsidR="00000000" w:rsidRDefault="00896675" w:rsidP="007E3679">
      <w:pPr>
        <w:pStyle w:val="Standard"/>
        <w:widowControl w:val="0"/>
        <w:rPr>
          <w:i/>
        </w:rPr>
      </w:pPr>
      <w:r>
        <w:tab/>
        <w:t xml:space="preserve">J.L. :  </w:t>
      </w:r>
      <w:r>
        <w:rPr>
          <w:i/>
        </w:rPr>
        <w:t xml:space="preserve">The world is a riddle, and the only beautiful thing about it is that it can’t be solved. </w:t>
      </w:r>
    </w:p>
    <w:p w:rsidR="00000000" w:rsidRDefault="00896675" w:rsidP="007E3679">
      <w:pPr>
        <w:pStyle w:val="Standard"/>
        <w:widowControl w:val="0"/>
      </w:pPr>
      <w:r>
        <w:tab/>
        <w:t>This inspired Margery Resnick’s next  question. After informing him  that Michel Fou</w:t>
      </w:r>
      <w:r>
        <w:t xml:space="preserve">cault mentions him near the beginning of his turgid </w:t>
      </w:r>
      <w:r>
        <w:t xml:space="preserve"> </w:t>
      </w:r>
      <w:r>
        <w:rPr>
          <w:i/>
        </w:rPr>
        <w:t>“ The Order of Things”</w:t>
      </w:r>
      <w:r>
        <w:rPr>
          <w:i/>
        </w:rPr>
        <w:t xml:space="preserve"> </w:t>
      </w:r>
      <w:r>
        <w:t xml:space="preserve"> </w:t>
      </w:r>
      <w:r>
        <w:t>, she wanted to know what he thought of some theory of Foucault’s buried near the back of the treatise. We are to understand that Borges finds the time to devour all the abstruse writings of Michel Foucault as they emerge in 500-page tomes.</w:t>
      </w:r>
    </w:p>
    <w:p w:rsidR="00000000" w:rsidRDefault="00896675" w:rsidP="007E3679">
      <w:pPr>
        <w:pStyle w:val="Standard"/>
        <w:widowControl w:val="0"/>
      </w:pPr>
      <w:r>
        <w:tab/>
        <w:t>J.L.  : A grunt into the microphone.</w:t>
      </w:r>
    </w:p>
    <w:p w:rsidR="00000000" w:rsidRDefault="00896675" w:rsidP="007E3679">
      <w:pPr>
        <w:pStyle w:val="Standard"/>
        <w:widowControl w:val="0"/>
      </w:pPr>
      <w:r>
        <w:tab/>
        <w:t xml:space="preserve">Jaime Alazraki then implored him for guidance on a fine point in Jewish Cabbala which he’d found mentioned in one of his early novels : </w:t>
      </w:r>
      <w:r>
        <w:rPr>
          <w:i/>
        </w:rPr>
        <w:t>“The Size Of My Hope”</w:t>
      </w:r>
      <w:r>
        <w:t xml:space="preserve">  </w:t>
      </w:r>
      <w:r>
        <w:t>.</w:t>
      </w:r>
    </w:p>
    <w:p w:rsidR="00000000" w:rsidRDefault="00896675" w:rsidP="007E3679">
      <w:pPr>
        <w:pStyle w:val="Standard"/>
        <w:widowControl w:val="0"/>
      </w:pPr>
      <w:r>
        <w:tab/>
        <w:t>J.L. :</w:t>
      </w:r>
      <w:r>
        <w:rPr>
          <w:i/>
        </w:rPr>
        <w:t xml:space="preserve"> I’m  more ashamed of that </w:t>
      </w:r>
      <w:r>
        <w:rPr>
          <w:i/>
        </w:rPr>
        <w:t xml:space="preserve">book than of anything else  </w:t>
      </w:r>
      <w:r>
        <w:rPr>
          <w:i/>
        </w:rPr>
        <w:t xml:space="preserve">I’ve written. After its publication I went around Buenos Aires collecting copies and having them burned. </w:t>
      </w:r>
    </w:p>
    <w:p w:rsidR="00000000" w:rsidRDefault="00896675" w:rsidP="007E3679">
      <w:pPr>
        <w:pStyle w:val="Standard"/>
        <w:widowControl w:val="0"/>
      </w:pPr>
      <w:r>
        <w:tab/>
      </w:r>
      <w:r>
        <w:t xml:space="preserve">Despite this </w:t>
      </w:r>
      <w:r>
        <w:t xml:space="preserve">warning </w:t>
      </w:r>
      <w:r>
        <w:t>Alazraki obstinately continued to  ques</w:t>
      </w:r>
      <w:r>
        <w:t xml:space="preserve">tion him on this fine point. </w:t>
      </w:r>
      <w:r>
        <w:t xml:space="preserve">Borges </w:t>
      </w:r>
      <w:r>
        <w:t xml:space="preserve">then </w:t>
      </w:r>
      <w:r>
        <w:t>explained that the Cabbala appeals to him because it is a cosmology through  which everything in the universe becomes a symbol.</w:t>
      </w:r>
    </w:p>
    <w:p w:rsidR="00000000" w:rsidRDefault="00896675" w:rsidP="007E3679">
      <w:pPr>
        <w:pStyle w:val="Standard"/>
        <w:widowControl w:val="0"/>
      </w:pPr>
      <w:r>
        <w:tab/>
        <w:t xml:space="preserve">Will Barnstone’s face lit up at the prospect of entering still further into the arcane. </w:t>
      </w:r>
      <w:r>
        <w:rPr>
          <w:i/>
        </w:rPr>
        <w:t>Can  you  explain Gnostic teach</w:t>
      </w:r>
      <w:r>
        <w:rPr>
          <w:i/>
        </w:rPr>
        <w:t>ing to us? W</w:t>
      </w:r>
      <w:r>
        <w:rPr>
          <w:i/>
        </w:rPr>
        <w:t>hat is the Pleroma  ? Who is “ T</w:t>
      </w:r>
      <w:r>
        <w:rPr>
          <w:i/>
        </w:rPr>
        <w:t xml:space="preserve">he Other </w:t>
      </w:r>
      <w:r>
        <w:rPr>
          <w:i/>
        </w:rPr>
        <w:t xml:space="preserve">, the Unknown God, the Aimless?” </w:t>
      </w:r>
    </w:p>
    <w:p w:rsidR="00000000" w:rsidRDefault="00896675" w:rsidP="007E3679">
      <w:pPr>
        <w:pStyle w:val="Standard"/>
        <w:widowControl w:val="0"/>
      </w:pPr>
      <w:r>
        <w:tab/>
        <w:t xml:space="preserve">J.L. :Another grunt in the microphone. Then he commented : </w:t>
      </w:r>
      <w:r>
        <w:rPr>
          <w:i/>
        </w:rPr>
        <w:t xml:space="preserve">The world is a nightmare from which we are all trying to escape. I myself  find personal salvation through writing. </w:t>
      </w:r>
    </w:p>
    <w:p w:rsidR="00000000" w:rsidRDefault="00896675" w:rsidP="007E3679">
      <w:pPr>
        <w:pStyle w:val="Standard"/>
        <w:widowControl w:val="0"/>
      </w:pPr>
      <w:r>
        <w:tab/>
        <w:t>In the course of the evening, Borges interjec</w:t>
      </w:r>
      <w:r>
        <w:t>ted several gentle digs about “T</w:t>
      </w:r>
      <w:r>
        <w:t>he Other”.</w:t>
      </w:r>
    </w:p>
    <w:p w:rsidR="00000000" w:rsidRDefault="00896675" w:rsidP="007E3679">
      <w:pPr>
        <w:pStyle w:val="Standard"/>
        <w:widowControl w:val="0"/>
      </w:pPr>
      <w:r>
        <w:tab/>
        <w:t xml:space="preserve">Becher </w:t>
      </w:r>
      <w:r>
        <w:t>thought it important for him</w:t>
      </w:r>
      <w:r>
        <w:t xml:space="preserve"> to know that he’d anticipated Feynman’s Quantum Electrodynamics  in his story, </w:t>
      </w:r>
      <w:r>
        <w:rPr>
          <w:i/>
        </w:rPr>
        <w:t xml:space="preserve">The Garden of Forking Paths </w:t>
      </w:r>
      <w:r>
        <w:t xml:space="preserve"> .  Borges </w:t>
      </w:r>
      <w:r>
        <w:t xml:space="preserve"> con</w:t>
      </w:r>
      <w:r>
        <w:t xml:space="preserve">fessed that the theory of time presented in the story had been cribbed  verbatim  from Francis Herbert Bradley’s “Appearance and Reality” . </w:t>
      </w:r>
    </w:p>
    <w:p w:rsidR="00000000" w:rsidRDefault="00896675" w:rsidP="007E3679">
      <w:pPr>
        <w:pStyle w:val="Standard"/>
        <w:widowControl w:val="0"/>
      </w:pPr>
      <w:r>
        <w:tab/>
      </w:r>
      <w:r>
        <w:rPr>
          <w:i/>
        </w:rPr>
        <w:t xml:space="preserve">Mr. Borges, do you experience  fear or anger before the prospect of death? </w:t>
      </w:r>
      <w:r>
        <w:t xml:space="preserve">  ,  wailed God-seeker Barnstone:</w:t>
      </w:r>
    </w:p>
    <w:p w:rsidR="00000000" w:rsidRDefault="00896675" w:rsidP="007E3679">
      <w:pPr>
        <w:pStyle w:val="Standard"/>
        <w:widowControl w:val="0"/>
        <w:rPr>
          <w:i/>
        </w:rPr>
      </w:pPr>
      <w:r>
        <w:tab/>
        <w:t xml:space="preserve">J.L. : </w:t>
      </w:r>
      <w:r>
        <w:rPr>
          <w:i/>
        </w:rPr>
        <w:t>Neither young man - neither! Hope! All I feel is hope , knowing the certainty of escape f</w:t>
      </w:r>
      <w:r>
        <w:rPr>
          <w:i/>
        </w:rPr>
        <w:t xml:space="preserve">rom this miserable existence! </w:t>
      </w:r>
    </w:p>
    <w:p w:rsidR="00000000" w:rsidRDefault="00896675" w:rsidP="007E3679">
      <w:pPr>
        <w:pStyle w:val="Standard"/>
        <w:widowControl w:val="0"/>
      </w:pPr>
      <w:r>
        <w:tab/>
        <w:t xml:space="preserve">Margery Resnick: </w:t>
      </w:r>
      <w:r>
        <w:rPr>
          <w:i/>
        </w:rPr>
        <w:t>What do you think of Diderot’s theory of fate?</w:t>
      </w:r>
    </w:p>
    <w:p w:rsidR="00000000" w:rsidRDefault="00896675" w:rsidP="007E3679">
      <w:pPr>
        <w:pStyle w:val="Standard"/>
        <w:widowControl w:val="0"/>
        <w:rPr>
          <w:i/>
        </w:rPr>
      </w:pPr>
      <w:r>
        <w:tab/>
        <w:t xml:space="preserve">J.L.  : </w:t>
      </w:r>
      <w:r>
        <w:rPr>
          <w:i/>
        </w:rPr>
        <w:t>Free will is an illusion, but a necessary illusion. To quote Spinoza, we are like an apple that falls, but feels that it wants to fall.</w:t>
      </w:r>
    </w:p>
    <w:p w:rsidR="00000000" w:rsidRDefault="00896675" w:rsidP="007E3679">
      <w:pPr>
        <w:pStyle w:val="Standard"/>
        <w:widowControl w:val="0"/>
      </w:pPr>
      <w:r>
        <w:tab/>
        <w:t>The official part of the interrogation was over. Questions from the audience were submitted in writing, filtered through the hands of the panelists, then read aloud by Resnick. I know that she did some editing on them , because she butchered the question I sent along.</w:t>
      </w:r>
    </w:p>
    <w:p w:rsidR="00000000" w:rsidRDefault="00896675" w:rsidP="007E3679">
      <w:pPr>
        <w:pStyle w:val="Standard"/>
        <w:widowControl w:val="0"/>
        <w:rPr>
          <w:i/>
        </w:rPr>
      </w:pPr>
      <w:r>
        <w:tab/>
      </w:r>
      <w:r>
        <w:rPr>
          <w:i/>
        </w:rPr>
        <w:t xml:space="preserve">- There are scientists who say we can become immortal in another two years. What ‘s  your opinion ? - </w:t>
      </w:r>
    </w:p>
    <w:p w:rsidR="00000000" w:rsidRDefault="00896675" w:rsidP="007E3679">
      <w:pPr>
        <w:pStyle w:val="Standard"/>
        <w:widowControl w:val="0"/>
        <w:rPr>
          <w:i/>
        </w:rPr>
      </w:pPr>
      <w:r>
        <w:tab/>
      </w:r>
      <w:r>
        <w:rPr>
          <w:i/>
        </w:rPr>
        <w:t xml:space="preserve">- Do you believe that computers are able to write poetry? - </w:t>
      </w:r>
    </w:p>
    <w:p w:rsidR="00000000" w:rsidRDefault="00896675" w:rsidP="007E3679">
      <w:pPr>
        <w:pStyle w:val="Standard"/>
        <w:widowControl w:val="0"/>
        <w:rPr>
          <w:i/>
        </w:rPr>
      </w:pPr>
      <w:r>
        <w:tab/>
      </w:r>
      <w:r>
        <w:rPr>
          <w:i/>
        </w:rPr>
        <w:t xml:space="preserve">- Do you like </w:t>
      </w:r>
      <w:r>
        <w:rPr>
          <w:i/>
        </w:rPr>
        <w:t>William</w:t>
      </w:r>
      <w:r>
        <w:rPr>
          <w:i/>
        </w:rPr>
        <w:t xml:space="preserve"> Butler Yeats?- </w:t>
      </w:r>
    </w:p>
    <w:p w:rsidR="00000000" w:rsidRDefault="00896675" w:rsidP="007E3679">
      <w:pPr>
        <w:pStyle w:val="Standard"/>
        <w:widowControl w:val="0"/>
        <w:rPr>
          <w:i/>
        </w:rPr>
      </w:pPr>
      <w:r>
        <w:tab/>
      </w:r>
      <w:r>
        <w:rPr>
          <w:i/>
        </w:rPr>
        <w:t xml:space="preserve">  - Does  the spoken word has a place in modern art? - </w:t>
      </w:r>
    </w:p>
    <w:p w:rsidR="00000000" w:rsidRDefault="00896675" w:rsidP="007E3679">
      <w:pPr>
        <w:pStyle w:val="Standard"/>
        <w:widowControl w:val="0"/>
      </w:pPr>
      <w:r>
        <w:tab/>
        <w:t xml:space="preserve">   - Another  obscure point of Cabbala. </w:t>
      </w:r>
    </w:p>
    <w:p w:rsidR="00000000" w:rsidRDefault="00896675" w:rsidP="007E3679">
      <w:pPr>
        <w:pStyle w:val="Standard"/>
        <w:widowControl w:val="0"/>
      </w:pPr>
      <w:r>
        <w:tab/>
        <w:t xml:space="preserve">The Jorge Borges orgy was over. The audience broke up, the Defenders of the Word  formed a human shield around him , while individuals </w:t>
      </w:r>
      <w:r>
        <w:t xml:space="preserve"> with copies of </w:t>
      </w:r>
      <w:r>
        <w:rPr>
          <w:i/>
        </w:rPr>
        <w:t xml:space="preserve">Labyrinths </w:t>
      </w:r>
      <w:r>
        <w:t xml:space="preserve"> and other books</w:t>
      </w:r>
      <w:r>
        <w:t xml:space="preserve">   </w:t>
      </w:r>
      <w:r>
        <w:t>lined up</w:t>
      </w:r>
      <w:r>
        <w:t xml:space="preserve"> for his signature. Jo</w:t>
      </w:r>
      <w:r>
        <w:t xml:space="preserve">rge Luis Borges is totally blind: someone could  just as easily  have passed him a contract signing away his royalties for the next twenty years: he wouldn’t have known the difference. This is not disturbing. The disturbing question is:  would the panelists  have known the difference? </w:t>
      </w:r>
    </w:p>
    <w:p w:rsidR="00000000" w:rsidRDefault="00896675" w:rsidP="007E3679">
      <w:pPr>
        <w:pStyle w:val="Endstyle"/>
        <w:widowControl w:val="0"/>
      </w:pPr>
      <w:r>
        <w:t>ffffffffffff</w:t>
      </w:r>
    </w:p>
    <w:p w:rsidR="00000000" w:rsidRDefault="00896675" w:rsidP="007E3679">
      <w:pPr>
        <w:pStyle w:val="Endstyle"/>
        <w:widowControl w:val="0"/>
      </w:pPr>
      <w:r>
        <w:t>ffffffffffff</w:t>
      </w:r>
    </w:p>
    <w:p w:rsidR="00000000" w:rsidRDefault="00896675" w:rsidP="007E3679">
      <w:pPr>
        <w:widowControl w:val="0"/>
        <w:spacing w:line="480" w:lineRule="atLeast"/>
        <w:jc w:val="center"/>
        <w:rPr>
          <w:rFonts w:ascii="Aristocrat" w:hAnsi="Aristocrat"/>
          <w:b/>
          <w:sz w:val="72"/>
          <w:szCs w:val="72"/>
        </w:rPr>
      </w:pPr>
    </w:p>
    <w:p w:rsidR="00000000" w:rsidRDefault="00896675" w:rsidP="007E3679">
      <w:pPr>
        <w:widowControl w:val="0"/>
        <w:spacing w:line="480" w:lineRule="atLeast"/>
        <w:jc w:val="center"/>
        <w:rPr>
          <w:rFonts w:ascii="Aristocrat" w:hAnsi="Aristocrat"/>
          <w:b/>
          <w:sz w:val="72"/>
          <w:szCs w:val="72"/>
        </w:rPr>
      </w:pPr>
    </w:p>
    <w:p w:rsidR="00000000" w:rsidRDefault="00896675" w:rsidP="007E3679">
      <w:pPr>
        <w:widowControl w:val="0"/>
        <w:spacing w:line="480" w:lineRule="atLeast"/>
        <w:jc w:val="center"/>
        <w:rPr>
          <w:b/>
          <w:sz w:val="72"/>
          <w:szCs w:val="72"/>
        </w:rPr>
      </w:pPr>
      <w:r>
        <w:rPr>
          <w:rFonts w:ascii="Aristocrat" w:hAnsi="Aristocrat"/>
          <w:b/>
          <w:sz w:val="72"/>
          <w:szCs w:val="72"/>
        </w:rPr>
        <w:t>New Universe Weekly</w:t>
      </w:r>
    </w:p>
    <w:p w:rsidR="00000000" w:rsidRDefault="00896675" w:rsidP="007E3679">
      <w:pPr>
        <w:pStyle w:val="Endstyle"/>
        <w:widowControl w:val="0"/>
        <w:spacing w:line="480" w:lineRule="atLeast"/>
        <w:ind w:right="0"/>
      </w:pPr>
      <w:r>
        <w:rPr>
          <w:rFonts w:ascii="Anastasia" w:hAnsi="Anastasia"/>
          <w:b w:val="0"/>
          <w:sz w:val="48"/>
          <w:szCs w:val="48"/>
        </w:rPr>
        <w:t xml:space="preserve">Volume I, #28  </w:t>
      </w:r>
      <w:r>
        <w:rPr>
          <w:b w:val="0"/>
        </w:rPr>
        <w:t xml:space="preserve">                                                          </w:t>
      </w:r>
      <w:r>
        <w:rPr>
          <w:rFonts w:ascii="Anastasia" w:hAnsi="Anastasia"/>
          <w:b w:val="0"/>
          <w:sz w:val="48"/>
          <w:szCs w:val="48"/>
        </w:rPr>
        <w:t>June 4,1980</w:t>
      </w:r>
    </w:p>
    <w:p w:rsidR="00000000" w:rsidRDefault="00896675" w:rsidP="007E3679">
      <w:pPr>
        <w:pStyle w:val="Title"/>
        <w:widowControl w:val="0"/>
        <w:rPr>
          <w:sz w:val="48"/>
          <w:szCs w:val="48"/>
        </w:rPr>
      </w:pPr>
      <w:r>
        <w:rPr>
          <w:sz w:val="48"/>
          <w:szCs w:val="48"/>
        </w:rPr>
        <w:t>Exhibitionism as Art</w:t>
      </w:r>
    </w:p>
    <w:p w:rsidR="00000000" w:rsidRDefault="00896675" w:rsidP="007E3679">
      <w:pPr>
        <w:pStyle w:val="Quotestyle"/>
        <w:widowControl w:val="0"/>
        <w:ind w:left="0"/>
        <w:jc w:val="center"/>
      </w:pPr>
      <w:r>
        <w:rPr>
          <w:sz w:val="48"/>
          <w:szCs w:val="48"/>
        </w:rPr>
        <w:t>Charlotte Moorman at MIT</w:t>
      </w:r>
    </w:p>
    <w:p w:rsidR="00000000" w:rsidRDefault="00896675" w:rsidP="007E3679">
      <w:pPr>
        <w:pStyle w:val="Expand"/>
        <w:widowControl w:val="0"/>
        <w:spacing w:line="480" w:lineRule="atLeast"/>
      </w:pPr>
      <w:r>
        <w:tab/>
        <w:t>We have the highly developed  decadent civ</w:t>
      </w:r>
      <w:r>
        <w:t>ilizations of the West, France, Italy and Austria, to thank for that strange aesthetic sensibility which delights in the employment of disease as  instrument in the service  of art. To certain aesthetes, it is the very ensign of cultivation to admire the Marquis de Sade’s bookish sadism as applied  to the composition of his sadistic books. What would Baudelaire and Nietzsche have to say to us were it not for their syphilis? DeQuincey and Coleridge without their opium?  Pascal, had he not been plagued by tum</w:t>
      </w:r>
      <w:r>
        <w:t>ors and toothaches?  What is this dubious quality of “sainthood” to which JP Sartre refers us in his biography of Jean Genet, other than the application of his numerous  spiritual diseases as marble, mallet and chisel to his literary sculptures?</w:t>
      </w:r>
    </w:p>
    <w:p w:rsidR="00000000" w:rsidRDefault="00896675" w:rsidP="007E3679">
      <w:pPr>
        <w:pStyle w:val="Expand"/>
        <w:widowControl w:val="0"/>
        <w:spacing w:line="480" w:lineRule="atLeast"/>
      </w:pPr>
      <w:r>
        <w:tab/>
        <w:t>At her two concerts on Friday, May 16th and Saturday May 17th, hosted by MIT’s Center for Advanced Visual Studies , (CAVS) , Charlotte Moorman dished out a masterful blending art and neurosis, a reckless celebration of  the con</w:t>
      </w:r>
      <w:r>
        <w:t>t</w:t>
      </w:r>
      <w:r>
        <w:t>emporary avant-garde . Her achievement</w:t>
      </w:r>
      <w:r>
        <w:t xml:space="preserve"> may be summarized thusly :</w:t>
      </w:r>
    </w:p>
    <w:p w:rsidR="00000000" w:rsidRDefault="00896675" w:rsidP="007E3679">
      <w:pPr>
        <w:pStyle w:val="Expand"/>
        <w:widowControl w:val="0"/>
        <w:spacing w:line="480" w:lineRule="atLeast"/>
      </w:pPr>
      <w:r>
        <w:tab/>
      </w:r>
      <w:r>
        <w:tab/>
        <w:t xml:space="preserve">(1) She has taken the element of exhibitionism in all performance and converted it into the performance objective. </w:t>
      </w:r>
    </w:p>
    <w:p w:rsidR="00000000" w:rsidRDefault="00896675" w:rsidP="007E3679">
      <w:pPr>
        <w:pStyle w:val="Expand"/>
        <w:widowControl w:val="0"/>
        <w:spacing w:line="480" w:lineRule="atLeast"/>
      </w:pPr>
      <w:r>
        <w:tab/>
      </w:r>
      <w:r>
        <w:tab/>
        <w:t>(2) The theory and practice of “l</w:t>
      </w:r>
      <w:r>
        <w:t>iving sculpture”, through the inverted reification</w:t>
      </w:r>
      <w:r>
        <w:t xml:space="preserve"> of  her body as</w:t>
      </w:r>
      <w:r>
        <w:t xml:space="preserve">  metaphor of decay , exemplifies t</w:t>
      </w:r>
      <w:r>
        <w:t xml:space="preserve">he very process of transubstantiation of mortality  </w:t>
      </w:r>
      <w:r>
        <w:t>through art.</w:t>
      </w:r>
    </w:p>
    <w:p w:rsidR="00000000" w:rsidRDefault="00896675" w:rsidP="007E3679">
      <w:pPr>
        <w:pStyle w:val="Expand"/>
        <w:widowControl w:val="0"/>
        <w:spacing w:line="480" w:lineRule="atLeast"/>
      </w:pPr>
    </w:p>
    <w:p w:rsidR="00000000" w:rsidRDefault="00896675" w:rsidP="007E3679">
      <w:pPr>
        <w:pStyle w:val="Expand"/>
        <w:widowControl w:val="0"/>
        <w:spacing w:line="480" w:lineRule="atLeast"/>
      </w:pPr>
      <w:r>
        <w:tab/>
      </w:r>
      <w:r>
        <w:tab/>
        <w:t>(3) Her na</w:t>
      </w:r>
      <w:r>
        <w:t>tive sense of humor raises</w:t>
      </w:r>
      <w:r>
        <w:t xml:space="preserve"> originality’s halo of</w:t>
      </w:r>
      <w:r>
        <w:t xml:space="preserve"> morbidity </w:t>
      </w:r>
      <w:r>
        <w:t xml:space="preserve"> </w:t>
      </w:r>
      <w:r>
        <w:t>to a higher intellectual pla</w:t>
      </w:r>
      <w:r>
        <w:t xml:space="preserve">ne. Unlike the concert artist </w:t>
      </w:r>
      <w:r>
        <w:t>who gives us virtuosity a</w:t>
      </w:r>
      <w:r>
        <w:t>s a form of exhibitionism, Charlotte Moorman gives us exhibitionism as a form of exhibitionism.</w:t>
      </w:r>
    </w:p>
    <w:p w:rsidR="00000000" w:rsidRDefault="00896675" w:rsidP="007E3679">
      <w:pPr>
        <w:pStyle w:val="Standard"/>
        <w:widowControl w:val="0"/>
      </w:pPr>
      <w:r>
        <w:tab/>
      </w:r>
      <w:r>
        <w:tab/>
      </w:r>
      <w:r>
        <w:tab/>
        <w:t xml:space="preserve">In  </w:t>
      </w:r>
      <w:r>
        <w:rPr>
          <w:i/>
        </w:rPr>
        <w:t xml:space="preserve">Variations on a Theme by Saint-Saens </w:t>
      </w:r>
      <w:r>
        <w:t xml:space="preserve"> , </w:t>
      </w:r>
      <w:r>
        <w:t xml:space="preserve"> rendition of a concept conceived by  conceptual composer Nam June Paik, Moorman played her cello part-way through Camille Saint-Saens  </w:t>
      </w:r>
      <w:r>
        <w:rPr>
          <w:i/>
        </w:rPr>
        <w:t xml:space="preserve">Dying Swan </w:t>
      </w:r>
      <w:r>
        <w:t xml:space="preserve">, </w:t>
      </w:r>
    </w:p>
    <w:p w:rsidR="00000000" w:rsidRDefault="00896675" w:rsidP="007E3679">
      <w:pPr>
        <w:pStyle w:val="Standard"/>
        <w:widowControl w:val="0"/>
      </w:pPr>
      <w:r>
        <w:t>( I suspect I’ve add</w:t>
      </w:r>
      <w:r>
        <w:t xml:space="preserve">ed the “dying” part. </w:t>
      </w:r>
      <w:r>
        <w:t>)  , before  climbing a ladder and jumping off into a barrel of water. She then returned to finish off</w:t>
      </w:r>
      <w:r>
        <w:t xml:space="preserve"> the lovely, lugubrious ode  .  </w:t>
      </w:r>
      <w:r>
        <w:t xml:space="preserve">In Yoko </w:t>
      </w:r>
      <w:r>
        <w:t>( Oh! No! )</w:t>
      </w:r>
      <w:r>
        <w:t xml:space="preserve"> </w:t>
      </w:r>
      <w:r>
        <w:t xml:space="preserve">Ono’s </w:t>
      </w:r>
      <w:r>
        <w:rPr>
          <w:i/>
        </w:rPr>
        <w:t xml:space="preserve"> Cut Piece</w:t>
      </w:r>
      <w:r>
        <w:t xml:space="preserve">   , b</w:t>
      </w:r>
      <w:r>
        <w:t xml:space="preserve">y Yoko Ono ( Oh! No! )  she reclined on a platform </w:t>
      </w:r>
      <w:r>
        <w:t xml:space="preserve"> </w:t>
      </w:r>
      <w:r>
        <w:t>like an alabaster tomb sculpture. Each member of the audience  walked  up to her and cut pieces from her two felt dresses, black and green, until she was as naked as the audience dared make her. MIT’</w:t>
      </w:r>
      <w:r>
        <w:t xml:space="preserve">s audience wasn’t very daring.  </w:t>
      </w:r>
    </w:p>
    <w:p w:rsidR="00000000" w:rsidRDefault="00896675" w:rsidP="007E3679">
      <w:pPr>
        <w:pStyle w:val="Standard"/>
        <w:widowControl w:val="0"/>
      </w:pPr>
      <w:r>
        <w:tab/>
      </w:r>
      <w:r>
        <w:t xml:space="preserve">Such pieces successfully ridicule established conventions of the concert stage:  Is there much difference between a virtuoso’s gooey display of  </w:t>
      </w:r>
      <w:r>
        <w:t>pyro</w:t>
      </w:r>
      <w:r>
        <w:t>-</w:t>
      </w:r>
      <w:r>
        <w:t>techniques</w:t>
      </w:r>
      <w:r>
        <w:t>, and making a big splash by jumping into a wate</w:t>
      </w:r>
      <w:r>
        <w:t>r-barrel?  Mr. Paik should perhaps have entitled his concept  “</w:t>
      </w:r>
      <w:r>
        <w:rPr>
          <w:i/>
          <w:u w:val="single"/>
        </w:rPr>
        <w:t>Cadenza</w:t>
      </w:r>
      <w:r>
        <w:rPr>
          <w:i/>
        </w:rPr>
        <w:t xml:space="preserve">  on  a Theme by Saint-Saens</w:t>
      </w:r>
      <w:r>
        <w:t xml:space="preserve">  ” ! </w:t>
      </w:r>
      <w:r>
        <w:t>And what is the true  meaning of the rigid ‘still-life’ formalism of the classical concert ensemble? :  Is it not in reality  the representation of a high-cul</w:t>
      </w:r>
      <w:r>
        <w:t>ture birthday cake from which the audience</w:t>
      </w:r>
      <w:r>
        <w:t xml:space="preserve"> </w:t>
      </w:r>
      <w:r>
        <w:t xml:space="preserve"> </w:t>
      </w:r>
      <w:r>
        <w:t>hacks off</w:t>
      </w:r>
      <w:r>
        <w:t xml:space="preserve"> slices?</w:t>
      </w:r>
    </w:p>
    <w:p w:rsidR="00000000" w:rsidRDefault="00896675" w:rsidP="007E3679">
      <w:pPr>
        <w:pStyle w:val="Standard"/>
        <w:widowControl w:val="0"/>
      </w:pPr>
    </w:p>
    <w:p w:rsidR="00000000" w:rsidRDefault="00896675" w:rsidP="007E3679">
      <w:pPr>
        <w:pStyle w:val="Standard"/>
        <w:widowControl w:val="0"/>
      </w:pPr>
    </w:p>
    <w:p w:rsidR="00000000" w:rsidRDefault="00896675" w:rsidP="007E3679">
      <w:pPr>
        <w:pStyle w:val="Standard"/>
        <w:widowControl w:val="0"/>
      </w:pPr>
    </w:p>
    <w:p w:rsidR="00000000" w:rsidRDefault="00896675" w:rsidP="007E3679">
      <w:pPr>
        <w:pStyle w:val="Standard"/>
        <w:widowControl w:val="0"/>
      </w:pPr>
    </w:p>
    <w:p w:rsidR="00000000" w:rsidRDefault="00896675" w:rsidP="007E3679">
      <w:pPr>
        <w:pStyle w:val="Standard"/>
        <w:widowControl w:val="0"/>
      </w:pPr>
    </w:p>
    <w:p w:rsidR="00000000" w:rsidRDefault="00896675" w:rsidP="007E3679">
      <w:pPr>
        <w:pStyle w:val="Standard"/>
        <w:widowControl w:val="0"/>
        <w:rPr>
          <w:i/>
        </w:rPr>
      </w:pPr>
      <w:r>
        <w:tab/>
        <w:t>In her second concert Charlotte Moorman performed a</w:t>
      </w:r>
      <w:r>
        <w:t xml:space="preserve">n idea </w:t>
      </w:r>
      <w:r>
        <w:t xml:space="preserve"> </w:t>
      </w:r>
      <w:r>
        <w:t xml:space="preserve"> by Takehisa Kosugi</w:t>
      </w:r>
      <w:r>
        <w:t xml:space="preserve"> </w:t>
      </w:r>
      <w:r>
        <w:t xml:space="preserve"> from which even Pablo</w:t>
      </w:r>
      <w:r>
        <w:t xml:space="preserve"> Casals could have profited .</w:t>
      </w:r>
      <w:r>
        <w:rPr>
          <w:sz w:val="24"/>
          <w:szCs w:val="24"/>
        </w:rPr>
        <w:t xml:space="preserve"> </w:t>
      </w:r>
      <w:r w:rsidRPr="00896675">
        <w:rPr>
          <w:rStyle w:val="FootnoteReference"/>
        </w:rPr>
        <w:footnoteReference w:id="6"/>
      </w:r>
      <w:r>
        <w:t xml:space="preserve"> The score calls </w:t>
      </w:r>
      <w:r>
        <w:t xml:space="preserve">for </w:t>
      </w:r>
      <w:r>
        <w:t xml:space="preserve">a cellist, a </w:t>
      </w:r>
      <w:r>
        <w:t xml:space="preserve"> </w:t>
      </w:r>
      <w:r>
        <w:t>cello, and an oversized sleeping bag. Moorman crawled into the sleeping bag, dragged  the cello in after her, then rolled about the stage m</w:t>
      </w:r>
      <w:r>
        <w:t>aking love to it. Anyone  listening</w:t>
      </w:r>
      <w:r>
        <w:t xml:space="preserve"> to recordings of Casals playing in the Brahms </w:t>
      </w:r>
      <w:r>
        <w:t xml:space="preserve">Double Concerto will </w:t>
      </w:r>
      <w:r>
        <w:t xml:space="preserve"> see the connection. Casals sometimes performed the tasteful w</w:t>
      </w:r>
      <w:r>
        <w:t xml:space="preserve">ithout taste. </w:t>
      </w:r>
      <w:r>
        <w:t>Moorman sometimes</w:t>
      </w:r>
      <w:r>
        <w:t xml:space="preserve"> perform</w:t>
      </w:r>
      <w:r>
        <w:t>s</w:t>
      </w:r>
      <w:r>
        <w:t xml:space="preserve"> the tasteless tastefully.... </w:t>
      </w:r>
      <w:r>
        <w:rPr>
          <w:i/>
        </w:rPr>
        <w:t xml:space="preserve">Voilà la difference </w:t>
      </w:r>
      <w:r>
        <w:rPr>
          <w:i/>
        </w:rPr>
        <w:t xml:space="preserve"> ! !</w:t>
      </w:r>
    </w:p>
    <w:p w:rsidR="00000000" w:rsidRDefault="00896675" w:rsidP="007E3679">
      <w:pPr>
        <w:pStyle w:val="Standard"/>
        <w:widowControl w:val="0"/>
      </w:pPr>
      <w:r>
        <w:tab/>
        <w:t xml:space="preserve"> Up here in Cambridge they say that the way to tell a Harvard student from an MIT student is that the Harvard student doesn’t know the difference between a male jack and a female jack, while the MIT student doesn’t know the difference between a male and a female. The second part of this apothegm has something to do with the way Charlotte Moorman was received at MIT’s  CAVS. One can debate </w:t>
      </w:r>
      <w:r>
        <w:t xml:space="preserve"> </w:t>
      </w:r>
      <w:r>
        <w:t>whether or not Charlotte Moorman is a musician, an artist, even a cellist . But one cannot questio</w:t>
      </w:r>
      <w:r>
        <w:t xml:space="preserve">n </w:t>
      </w:r>
      <w:r>
        <w:t xml:space="preserve">that </w:t>
      </w:r>
      <w:r>
        <w:t xml:space="preserve">, </w:t>
      </w:r>
      <w:r>
        <w:t xml:space="preserve">as Rubens’ might put it, </w:t>
      </w:r>
      <w:r>
        <w:t xml:space="preserve">Ms. Moorman </w:t>
      </w:r>
      <w:r>
        <w:t xml:space="preserve"> is  </w:t>
      </w:r>
      <w:r>
        <w:rPr>
          <w:i/>
          <w:sz w:val="32"/>
          <w:szCs w:val="32"/>
        </w:rPr>
        <w:t xml:space="preserve">Body </w:t>
      </w:r>
      <w:r>
        <w:rPr>
          <w:i/>
          <w:sz w:val="36"/>
          <w:szCs w:val="36"/>
        </w:rPr>
        <w:t xml:space="preserve"> </w:t>
      </w:r>
      <w:r>
        <w:rPr>
          <w:sz w:val="36"/>
          <w:szCs w:val="36"/>
        </w:rPr>
        <w:t>,</w:t>
      </w:r>
      <w:r>
        <w:t xml:space="preserve"> her concerts naked offerings, her exhibitionism a redeemin</w:t>
      </w:r>
      <w:r>
        <w:t>g social commentary on unredeemable</w:t>
      </w:r>
      <w:r>
        <w:t xml:space="preserve"> social content. The MIT techies, in desperate need of her aesthetic napalm, recoiled , like Hippolytus, in  horror before the unashamed Mother Gift, hiding between the thighs of </w:t>
      </w:r>
      <w:r>
        <w:rPr>
          <w:i/>
        </w:rPr>
        <w:t xml:space="preserve">‘Lookee no touchee’ </w:t>
      </w:r>
      <w:r>
        <w:t xml:space="preserve">   </w:t>
      </w:r>
      <w:r>
        <w:t xml:space="preserve">and </w:t>
      </w:r>
      <w:r>
        <w:rPr>
          <w:i/>
        </w:rPr>
        <w:t>‘Peekee no lookee’.</w:t>
      </w:r>
      <w:r>
        <w:t xml:space="preserve"> </w:t>
      </w:r>
      <w:r>
        <w:t xml:space="preserve"> </w:t>
      </w:r>
      <w:r>
        <w:t>It appears that, in Ca</w:t>
      </w:r>
      <w:r>
        <w:t>mbridge at least, 20 years of  Avant-Garde P</w:t>
      </w:r>
      <w:r>
        <w:t>erfor</w:t>
      </w:r>
      <w:r>
        <w:t>mance A</w:t>
      </w:r>
      <w:r>
        <w:t>rt hasn’t changed a thing.</w:t>
      </w:r>
      <w:r>
        <w:t xml:space="preserve"> </w:t>
      </w:r>
    </w:p>
    <w:p w:rsidR="00000000" w:rsidRDefault="00896675" w:rsidP="007E3679">
      <w:pPr>
        <w:pStyle w:val="Standard"/>
        <w:widowControl w:val="0"/>
      </w:pPr>
      <w:r>
        <w:tab/>
        <w:t>Which may</w:t>
      </w:r>
      <w:r>
        <w:t xml:space="preserve"> be , in fact , </w:t>
      </w:r>
      <w:r>
        <w:t xml:space="preserve"> its greates</w:t>
      </w:r>
      <w:r>
        <w:t xml:space="preserve">t accomplishment </w:t>
      </w:r>
      <w:r>
        <w:t xml:space="preserve">. </w:t>
      </w:r>
    </w:p>
    <w:p w:rsidR="00000000" w:rsidRDefault="00896675" w:rsidP="007E3679">
      <w:pPr>
        <w:pStyle w:val="Endstyle"/>
        <w:widowControl w:val="0"/>
      </w:pPr>
      <w:r>
        <w:t>ffffffffffff</w:t>
      </w:r>
    </w:p>
    <w:p w:rsidR="00000000" w:rsidRDefault="00896675" w:rsidP="007E3679">
      <w:pPr>
        <w:pStyle w:val="Endstyle"/>
        <w:widowControl w:val="0"/>
      </w:pPr>
      <w:r>
        <w:t>ffffffffffff</w:t>
      </w:r>
    </w:p>
    <w:p w:rsidR="00000000" w:rsidRDefault="00896675" w:rsidP="007E3679">
      <w:pPr>
        <w:pStyle w:val="Endstyle"/>
        <w:widowControl w:val="0"/>
      </w:pPr>
    </w:p>
    <w:p w:rsidR="00000000" w:rsidRDefault="00896675" w:rsidP="007E3679">
      <w:pPr>
        <w:pStyle w:val="Endstyle"/>
        <w:widowControl w:val="0"/>
      </w:pPr>
    </w:p>
    <w:p w:rsidR="00000000" w:rsidRDefault="00896675" w:rsidP="007E3679">
      <w:pPr>
        <w:pStyle w:val="Endstyle"/>
        <w:widowControl w:val="0"/>
      </w:pPr>
    </w:p>
    <w:p w:rsidR="00000000" w:rsidRDefault="00896675" w:rsidP="007E3679">
      <w:pPr>
        <w:pStyle w:val="Endstyle"/>
        <w:widowControl w:val="0"/>
      </w:pPr>
    </w:p>
    <w:p w:rsidR="00000000" w:rsidRDefault="00896675" w:rsidP="007E3679">
      <w:pPr>
        <w:pStyle w:val="Expand"/>
        <w:widowControl w:val="0"/>
      </w:pPr>
      <w:r>
        <w:t xml:space="preserve"> </w:t>
      </w:r>
    </w:p>
    <w:p w:rsidR="00000000" w:rsidRDefault="00896675" w:rsidP="007E3679">
      <w:pPr>
        <w:pStyle w:val="Expand"/>
        <w:widowControl w:val="0"/>
      </w:pPr>
    </w:p>
    <w:p w:rsidR="00000000" w:rsidRDefault="00896675" w:rsidP="007E3679">
      <w:pPr>
        <w:pStyle w:val="Expand"/>
        <w:widowControl w:val="0"/>
      </w:pPr>
      <w:r>
        <w:tab/>
      </w:r>
    </w:p>
    <w:p w:rsidR="00000000" w:rsidRDefault="00896675" w:rsidP="007E3679">
      <w:pPr>
        <w:pStyle w:val="Standard"/>
        <w:widowControl w:val="0"/>
        <w:spacing w:line="960" w:lineRule="atLeast"/>
      </w:pPr>
    </w:p>
    <w:p w:rsidR="00000000" w:rsidRDefault="00896675" w:rsidP="007E3679">
      <w:pPr>
        <w:widowControl w:val="0"/>
        <w:spacing w:line="960" w:lineRule="atLeast"/>
        <w:rPr>
          <w:b/>
        </w:rPr>
      </w:pPr>
      <w:r>
        <w:rPr>
          <w:b/>
        </w:rPr>
        <w:tab/>
      </w:r>
    </w:p>
    <w:p w:rsidR="00000000" w:rsidRDefault="00896675" w:rsidP="007E3679">
      <w:pPr>
        <w:pStyle w:val="Standard"/>
        <w:widowControl w:val="0"/>
        <w:spacing w:line="960" w:lineRule="atLeast"/>
      </w:pPr>
      <w:r>
        <w:t xml:space="preserve"> </w:t>
      </w:r>
      <w:r>
        <w:tab/>
      </w:r>
    </w:p>
    <w:p w:rsidR="00000000" w:rsidRDefault="00896675" w:rsidP="007E3679">
      <w:pPr>
        <w:widowControl w:val="0"/>
        <w:spacing w:line="960" w:lineRule="atLeast"/>
        <w:rPr>
          <w:b/>
        </w:rPr>
      </w:pPr>
    </w:p>
    <w:p w:rsidR="00000000" w:rsidRDefault="00896675" w:rsidP="007E3679">
      <w:pPr>
        <w:widowControl w:val="0"/>
        <w:spacing w:line="960" w:lineRule="atLeast"/>
        <w:ind w:left="1440"/>
        <w:rPr>
          <w:b/>
        </w:rPr>
      </w:pPr>
    </w:p>
    <w:p w:rsidR="00000000" w:rsidRDefault="00896675" w:rsidP="007E3679">
      <w:pPr>
        <w:widowControl w:val="0"/>
        <w:spacing w:line="960" w:lineRule="atLeast"/>
        <w:rPr>
          <w:b/>
        </w:rPr>
      </w:pPr>
      <w:r>
        <w:tab/>
      </w:r>
    </w:p>
    <w:p w:rsidR="00000000" w:rsidRDefault="00896675" w:rsidP="007E3679">
      <w:pPr>
        <w:widowControl w:val="0"/>
        <w:spacing w:line="480" w:lineRule="atLeast"/>
        <w:rPr>
          <w:rFonts w:ascii="Anastasia" w:hAnsi="Anastasia"/>
          <w:b/>
          <w:sz w:val="48"/>
          <w:szCs w:val="48"/>
        </w:rPr>
      </w:pPr>
    </w:p>
    <w:p w:rsidR="00000000" w:rsidRDefault="00896675" w:rsidP="007E3679">
      <w:pPr>
        <w:widowControl w:val="0"/>
        <w:spacing w:line="480" w:lineRule="atLeast"/>
        <w:rPr>
          <w:rFonts w:ascii="Anastasia" w:hAnsi="Anastasia"/>
          <w:b/>
          <w:sz w:val="48"/>
          <w:szCs w:val="48"/>
        </w:rPr>
      </w:pPr>
      <w:r>
        <w:rPr>
          <w:rFonts w:ascii="Swing" w:hAnsi="Swing"/>
          <w:b/>
          <w:sz w:val="48"/>
          <w:szCs w:val="48"/>
        </w:rPr>
        <w:tab/>
      </w:r>
    </w:p>
    <w:p w:rsidR="00000000" w:rsidRDefault="00896675" w:rsidP="007E3679">
      <w:pPr>
        <w:widowControl w:val="0"/>
        <w:spacing w:line="480" w:lineRule="atLeast"/>
        <w:rPr>
          <w:rFonts w:ascii="Anastasia" w:hAnsi="Anastasia"/>
          <w:b/>
          <w:sz w:val="48"/>
          <w:szCs w:val="48"/>
        </w:rPr>
      </w:pPr>
    </w:p>
    <w:p w:rsidR="00000000" w:rsidRDefault="00896675" w:rsidP="007E3679">
      <w:pPr>
        <w:widowControl w:val="0"/>
        <w:spacing w:line="480" w:lineRule="atLeast"/>
        <w:rPr>
          <w:rFonts w:ascii="Cassia" w:hAnsi="Cassia"/>
          <w:b/>
          <w:sz w:val="36"/>
          <w:szCs w:val="36"/>
        </w:rPr>
      </w:pPr>
    </w:p>
    <w:p w:rsidR="00000000" w:rsidRDefault="00896675" w:rsidP="007E3679">
      <w:pPr>
        <w:widowControl w:val="0"/>
        <w:spacing w:line="480" w:lineRule="atLeast"/>
        <w:rPr>
          <w:b/>
        </w:rPr>
      </w:pPr>
    </w:p>
    <w:sectPr w:rsidR="00000000">
      <w:headerReference w:type="default" r:id="rId5"/>
      <w:type w:val="continuous"/>
      <w:pgSz w:w="12240" w:h="15840"/>
      <w:pgMar w:top="-1440" w:right="1440" w:bottom="-1440" w:left="1440" w:gutter="0"/>
      <w:pgNumType w:start="1"/>
    </w:sectPr>
  </w:body>
</w:document>
</file>

<file path=word/fontTable.xml><?xml version="1.0" encoding="utf-8"?>
<w:fonts xmlns:r="http://schemas.openxmlformats.org/officeDocument/2006/relationships" xmlns:w="http://schemas.openxmlformats.org/wordprocessingml/2006/main">
  <w:font w:name="New York">
    <w:altName w:val="Times New Roman"/>
    <w:panose1 w:val="00000000000000000000"/>
    <w:charset w:val="4D"/>
    <w:family w:val="roman"/>
    <w:notTrueType/>
    <w:pitch w:val="variable"/>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Palatino">
    <w:panose1 w:val="02000500000000000000"/>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Zapf Chancery">
    <w:panose1 w:val="00000000000000000000"/>
    <w:charset w:val="00"/>
    <w:family w:val="auto"/>
    <w:notTrueType/>
    <w:pitch w:val="default"/>
    <w:sig w:usb0="00000000" w:usb1="00000000" w:usb2="00000000" w:usb3="00000000" w:csb0="00000000" w:csb1="00000000"/>
  </w:font>
  <w:font w:name="Zapf Dingbats">
    <w:panose1 w:val="05020102010704020609"/>
    <w:charset w:val="02"/>
    <w:family w:val="auto"/>
    <w:pitch w:val="variable"/>
    <w:sig w:usb0="00000000" w:usb1="00000000" w:usb2="00000100" w:usb3="00000000" w:csb0="80000000" w:csb1="00000000"/>
  </w:font>
  <w:font w:name="Nadianne">
    <w:altName w:val="Times New Roman"/>
    <w:panose1 w:val="00000000000000000000"/>
    <w:charset w:val="00"/>
    <w:family w:val="auto"/>
    <w:notTrueType/>
    <w:pitch w:val="default"/>
    <w:sig w:usb0="00000000" w:usb1="00000000" w:usb2="00000000" w:usb3="00000000" w:csb0="00000000" w:csb1="00000000"/>
  </w:font>
  <w:font w:name="Brandyscript">
    <w:altName w:val="Times New Roman"/>
    <w:panose1 w:val="00000000000000000000"/>
    <w:charset w:val="00"/>
    <w:family w:val="auto"/>
    <w:notTrueType/>
    <w:pitch w:val="default"/>
    <w:sig w:usb0="00000000" w:usb1="00000000" w:usb2="00000000" w:usb3="00000000" w:csb0="00000000" w:csb1="00000000"/>
  </w:font>
  <w:font w:name="Swing">
    <w:altName w:val="Times New Roman"/>
    <w:panose1 w:val="00000000000000000000"/>
    <w:charset w:val="00"/>
    <w:family w:val="auto"/>
    <w:notTrueType/>
    <w:pitch w:val="default"/>
    <w:sig w:usb0="00000000" w:usb1="00000000" w:usb2="00000000" w:usb3="00000000" w:csb0="00000000" w:csb1="00000000"/>
  </w:font>
  <w:font w:name="Aristocrat">
    <w:altName w:val="Times New Roman"/>
    <w:panose1 w:val="00000000000000000000"/>
    <w:charset w:val="00"/>
    <w:family w:val="auto"/>
    <w:notTrueType/>
    <w:pitch w:val="default"/>
    <w:sig w:usb0="00000000" w:usb1="00000000" w:usb2="00000000" w:usb3="00000000" w:csb0="00000000" w:csb1="00000000"/>
  </w:font>
  <w:font w:name="FlorentineSwashCaps">
    <w:altName w:val="Times New Roman"/>
    <w:panose1 w:val="00000000000000000000"/>
    <w:charset w:val="00"/>
    <w:family w:val="auto"/>
    <w:notTrueType/>
    <w:pitch w:val="default"/>
    <w:sig w:usb0="00000000" w:usb1="00000000" w:usb2="00000000" w:usb3="00000000" w:csb0="00000000" w:csb1="00000000"/>
  </w:font>
  <w:font w:name="Gaelic">
    <w:altName w:val="Times New Roman"/>
    <w:panose1 w:val="00000000000000000000"/>
    <w:charset w:val="00"/>
    <w:family w:val="auto"/>
    <w:notTrueType/>
    <w:pitch w:val="default"/>
    <w:sig w:usb0="00000000" w:usb1="00000000" w:usb2="00000000" w:usb3="00000000" w:csb0="00000000" w:csb1="00000000"/>
  </w:font>
  <w:font w:name="Old English Text">
    <w:altName w:val="Times New Roman"/>
    <w:panose1 w:val="00000000000000000000"/>
    <w:charset w:val="00"/>
    <w:family w:val="auto"/>
    <w:notTrueType/>
    <w:pitch w:val="default"/>
    <w:sig w:usb0="00000000" w:usb1="00000000" w:usb2="00000000" w:usb3="00000000" w:csb0="00000000" w:csb1="00000000"/>
  </w:font>
  <w:font w:name="Jester">
    <w:altName w:val="Times New Roman"/>
    <w:panose1 w:val="00000000000000000000"/>
    <w:charset w:val="00"/>
    <w:family w:val="auto"/>
    <w:notTrueType/>
    <w:pitch w:val="default"/>
    <w:sig w:usb0="00000000" w:usb1="00000000" w:usb2="00000000" w:usb3="00000000" w:csb0="00000000" w:csb1="00000000"/>
  </w:font>
  <w:font w:name="Onyx">
    <w:panose1 w:val="04050602080702020203"/>
    <w:charset w:val="00"/>
    <w:family w:val="auto"/>
    <w:pitch w:val="variable"/>
    <w:sig w:usb0="03000000" w:usb1="00000000" w:usb2="00000000" w:usb3="00000000" w:csb0="00000001" w:csb1="00000000"/>
  </w:font>
  <w:font w:name="Petrucci">
    <w:panose1 w:val="00000400000000000000"/>
    <w:charset w:val="00"/>
    <w:family w:val="auto"/>
    <w:pitch w:val="variable"/>
    <w:sig w:usb0="03000000" w:usb1="00000000" w:usb2="00000000" w:usb3="00000000" w:csb0="00000001" w:csb1="00000000"/>
  </w:font>
  <w:font w:name="Anastasia">
    <w:altName w:val="Times New Roman"/>
    <w:panose1 w:val="00000000000000000000"/>
    <w:charset w:val="00"/>
    <w:family w:val="auto"/>
    <w:notTrueType/>
    <w:pitch w:val="default"/>
    <w:sig w:usb0="00000000" w:usb1="00000000" w:usb2="00000000" w:usb3="00000000" w:csb0="00000000" w:csb1="00000000"/>
  </w:font>
  <w:font w:name="Mitzvah">
    <w:panose1 w:val="00000000000000000000"/>
    <w:charset w:val="00"/>
    <w:family w:val="auto"/>
    <w:notTrueType/>
    <w:pitch w:val="default"/>
    <w:sig w:usb0="00000000" w:usb1="00000000" w:usb2="00000000" w:usb3="00000000" w:csb0="00000000" w:csb1="00000000"/>
  </w:font>
  <w:font w:name="Oxford">
    <w:altName w:val="Times New Roman"/>
    <w:panose1 w:val="00000000000000000000"/>
    <w:charset w:val="00"/>
    <w:family w:val="auto"/>
    <w:notTrueType/>
    <w:pitch w:val="default"/>
    <w:sig w:usb0="00000000" w:usb1="00000000" w:usb2="00000000" w:usb3="00000000" w:csb0="00000000" w:csb1="00000000"/>
  </w:font>
  <w:font w:name="Chicago">
    <w:altName w:val="Arial"/>
    <w:panose1 w:val="00000000000000000000"/>
    <w:charset w:val="00"/>
    <w:family w:val="auto"/>
    <w:notTrueType/>
    <w:pitch w:val="default"/>
    <w:sig w:usb0="00000000" w:usb1="00000000" w:usb2="00000000" w:usb3="00000000" w:csb0="00000000" w:csb1="00000000"/>
  </w:font>
  <w:font w:name="Cassia">
    <w:altName w:val="Times New Roman"/>
    <w:panose1 w:val="00000000000000000000"/>
    <w:charset w:val="00"/>
    <w:family w:val="auto"/>
    <w:notTrueType/>
    <w:pitch w:val="default"/>
    <w:sig w:usb0="00000000" w:usb1="00000000" w:usb2="00000000" w:usb3="00000000" w:csb0="00000000" w:csb1="00000000"/>
  </w:font>
  <w:font w:name="Bailey">
    <w:panose1 w:val="00000000000000000000"/>
    <w:charset w:val="00"/>
    <w:family w:val="auto"/>
    <w:notTrueType/>
    <w:pitch w:val="default"/>
    <w:sig w:usb0="00000000" w:usb1="00000000" w:usb2="00000000" w:usb3="00000000" w:csb0="00000000" w:csb1="00000000"/>
  </w:font>
  <w:font w:name="Arial">
    <w:panose1 w:val="020B0604020202020204"/>
    <w:charset w:val="00"/>
    <w:family w:val="auto"/>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id="0">
    <w:p w:rsidR="00000000" w:rsidRDefault="00896675">
      <w:pPr>
        <w:spacing w:line="480" w:lineRule="atLeast"/>
        <w:rPr>
          <w:rFonts w:ascii="Zapf Chancery" w:hAnsi="Zapf Chancery"/>
          <w:b/>
          <w:sz w:val="36"/>
          <w:szCs w:val="36"/>
        </w:rPr>
      </w:pPr>
      <w:r w:rsidRPr="00896675">
        <w:rPr>
          <w:rStyle w:val="FootnoteReference"/>
        </w:rPr>
        <w:footnoteRef/>
      </w:r>
      <w:r>
        <w:rPr>
          <w:rFonts w:ascii="Zapf Chancery" w:hAnsi="Zapf Chancery"/>
          <w:b/>
          <w:sz w:val="36"/>
          <w:szCs w:val="36"/>
        </w:rPr>
        <w:t xml:space="preserve">The author’s snide comments inexorably brand him at someone who, at one point in his career, considered himself a composer and </w:t>
      </w:r>
      <w:r>
        <w:rPr>
          <w:rFonts w:ascii="Zapf Chancery" w:hAnsi="Zapf Chancery"/>
          <w:b/>
          <w:sz w:val="36"/>
          <w:szCs w:val="36"/>
        </w:rPr>
        <w:t xml:space="preserve">learned how to talk like one . </w:t>
      </w:r>
    </w:p>
    <w:p w:rsidR="00000000" w:rsidRDefault="00896675">
      <w:pPr>
        <w:pStyle w:val="FootnoteText"/>
      </w:pPr>
    </w:p>
  </w:footnote>
  <w:footnote w:id="1">
    <w:p w:rsidR="00000000" w:rsidRDefault="00896675">
      <w:pPr>
        <w:pStyle w:val="FootnoteText"/>
        <w:rPr>
          <w:rFonts w:ascii="Zapf Chancery" w:hAnsi="Zapf Chancery"/>
          <w:b/>
          <w:sz w:val="36"/>
          <w:szCs w:val="36"/>
        </w:rPr>
      </w:pPr>
      <w:r w:rsidRPr="00896675">
        <w:rPr>
          <w:rStyle w:val="FootnoteReference"/>
        </w:rPr>
        <w:footnoteRef/>
      </w:r>
      <w:r>
        <w:rPr>
          <w:rFonts w:ascii="Zapf Chancery" w:hAnsi="Zapf Chancery"/>
          <w:b/>
          <w:i/>
          <w:sz w:val="36"/>
          <w:szCs w:val="36"/>
        </w:rPr>
        <w:t xml:space="preserve"> </w:t>
      </w:r>
      <w:r>
        <w:rPr>
          <w:rFonts w:ascii="Zapf Chancery" w:hAnsi="Zapf Chancery"/>
          <w:b/>
          <w:sz w:val="36"/>
          <w:szCs w:val="36"/>
        </w:rPr>
        <w:t>T</w:t>
      </w:r>
      <w:r>
        <w:rPr>
          <w:rFonts w:ascii="Zapf Chancery" w:hAnsi="Zapf Chancery"/>
          <w:b/>
          <w:sz w:val="36"/>
          <w:szCs w:val="36"/>
        </w:rPr>
        <w:t xml:space="preserve">hen again, since </w:t>
      </w:r>
      <w:r>
        <w:rPr>
          <w:rFonts w:ascii="Zapf Chancery" w:hAnsi="Zapf Chancery"/>
          <w:b/>
          <w:sz w:val="36"/>
          <w:szCs w:val="36"/>
        </w:rPr>
        <w:t>English</w:t>
      </w:r>
      <w:r>
        <w:rPr>
          <w:rFonts w:ascii="Zapf Chancery" w:hAnsi="Zapf Chancery"/>
          <w:b/>
          <w:sz w:val="36"/>
          <w:szCs w:val="36"/>
        </w:rPr>
        <w:t xml:space="preserve"> Literature, as those of us who know kno</w:t>
      </w:r>
      <w:r>
        <w:rPr>
          <w:rFonts w:ascii="Zapf Chancery" w:hAnsi="Zapf Chancery"/>
          <w:b/>
          <w:sz w:val="36"/>
          <w:szCs w:val="36"/>
        </w:rPr>
        <w:t>w, is an Imperialist con</w:t>
      </w:r>
      <w:r>
        <w:rPr>
          <w:rFonts w:ascii="Zapf Chancery" w:hAnsi="Zapf Chancery"/>
          <w:b/>
          <w:sz w:val="36"/>
          <w:szCs w:val="36"/>
        </w:rPr>
        <w:t xml:space="preserve">spiracy, everyone  is free to draw their </w:t>
      </w:r>
      <w:r>
        <w:rPr>
          <w:rFonts w:ascii="Zapf Chancery" w:hAnsi="Zapf Chancery"/>
          <w:b/>
          <w:sz w:val="36"/>
          <w:szCs w:val="36"/>
        </w:rPr>
        <w:t xml:space="preserve"> own conclusions. </w:t>
      </w:r>
      <w:r>
        <w:rPr>
          <w:rFonts w:ascii="Zapf Chancery" w:hAnsi="Zapf Chancery"/>
          <w:b/>
          <w:sz w:val="36"/>
          <w:szCs w:val="36"/>
        </w:rPr>
        <w:t xml:space="preserve"> </w:t>
      </w:r>
    </w:p>
  </w:footnote>
  <w:footnote w:id="2">
    <w:p w:rsidR="00000000" w:rsidRDefault="00896675">
      <w:pPr>
        <w:pStyle w:val="Standard"/>
        <w:rPr>
          <w:rFonts w:ascii="Times" w:hAnsi="Times"/>
        </w:rPr>
      </w:pPr>
      <w:r w:rsidRPr="00896675">
        <w:rPr>
          <w:rStyle w:val="FootnoteReference"/>
        </w:rPr>
        <w:footnoteRef/>
      </w:r>
      <w:r>
        <w:rPr>
          <w:rFonts w:ascii="Zapf Chancery" w:hAnsi="Zapf Chancery"/>
          <w:sz w:val="36"/>
          <w:szCs w:val="36"/>
        </w:rPr>
        <w:t>(</w:t>
      </w:r>
      <w:r>
        <w:rPr>
          <w:rFonts w:ascii="Zapf Chancery" w:hAnsi="Zapf Chancery"/>
          <w:sz w:val="36"/>
          <w:szCs w:val="36"/>
        </w:rPr>
        <w:t xml:space="preserve"> </w:t>
      </w:r>
      <w:r>
        <w:rPr>
          <w:rFonts w:ascii="Zapf Chancery" w:hAnsi="Zapf Chancery"/>
          <w:sz w:val="36"/>
          <w:szCs w:val="36"/>
        </w:rPr>
        <w:t xml:space="preserve">  undoubtedly directed, like its religious counterpart, by generals, captains, lieutenants and  sergeants, doing glorious battle against the Philistines with their  Samsonite  ass-jawbones...</w:t>
      </w:r>
      <w:r>
        <w:rPr>
          <w:rFonts w:ascii="Zapf Chancery" w:hAnsi="Zapf Chancery"/>
          <w:sz w:val="36"/>
          <w:szCs w:val="36"/>
        </w:rPr>
        <w:t xml:space="preserve"> ) </w:t>
      </w:r>
    </w:p>
    <w:p w:rsidR="00000000" w:rsidRDefault="00896675">
      <w:pPr>
        <w:pStyle w:val="FootnoteText"/>
      </w:pPr>
    </w:p>
  </w:footnote>
  <w:footnote w:id="3">
    <w:p w:rsidR="00000000" w:rsidRDefault="00896675">
      <w:pPr>
        <w:pStyle w:val="FootnoteText"/>
        <w:rPr>
          <w:rFonts w:ascii="Zapf Chancery" w:hAnsi="Zapf Chancery"/>
          <w:b/>
          <w:sz w:val="36"/>
          <w:szCs w:val="36"/>
        </w:rPr>
      </w:pPr>
      <w:r w:rsidRPr="00896675">
        <w:rPr>
          <w:rStyle w:val="FootnoteReference"/>
        </w:rPr>
        <w:footnoteRef/>
      </w:r>
      <w:r>
        <w:rPr>
          <w:rFonts w:ascii="Zapf Chancery" w:hAnsi="Zapf Chancery"/>
          <w:b/>
          <w:sz w:val="36"/>
          <w:szCs w:val="36"/>
        </w:rPr>
        <w:t xml:space="preserve">What most people don’t realize is that what most distinguishes the distinguished is that they’re virtually indistinguishable. This is certainly true in Boston, where even “fried eggs over medium”  must have some sort of degree before anyone will sit down in front of it . </w:t>
      </w:r>
    </w:p>
  </w:footnote>
  <w:footnote w:id="4">
    <w:p w:rsidR="00000000" w:rsidRDefault="00896675">
      <w:pPr>
        <w:pStyle w:val="FootnoteText"/>
        <w:rPr>
          <w:rFonts w:ascii="Zapf Chancery" w:hAnsi="Zapf Chancery"/>
          <w:b/>
          <w:sz w:val="36"/>
          <w:szCs w:val="36"/>
        </w:rPr>
      </w:pPr>
      <w:r w:rsidRPr="00896675">
        <w:rPr>
          <w:rStyle w:val="FootnoteReference"/>
        </w:rPr>
        <w:footnoteRef/>
      </w:r>
      <w:r>
        <w:rPr>
          <w:rFonts w:ascii="Zapf Chancery" w:hAnsi="Zapf Chancery"/>
          <w:b/>
          <w:sz w:val="36"/>
          <w:szCs w:val="36"/>
        </w:rPr>
        <w:t>E</w:t>
      </w:r>
      <w:r>
        <w:rPr>
          <w:rFonts w:ascii="Zapf Chancery" w:hAnsi="Zapf Chancery"/>
          <w:b/>
          <w:sz w:val="36"/>
          <w:szCs w:val="36"/>
        </w:rPr>
        <w:t>aters of  humanist flesh</w:t>
      </w:r>
    </w:p>
  </w:footnote>
  <w:footnote w:id="5">
    <w:p w:rsidR="00000000" w:rsidRDefault="00896675">
      <w:pPr>
        <w:pStyle w:val="FootnoteText"/>
      </w:pPr>
      <w:r w:rsidRPr="00896675">
        <w:rPr>
          <w:rStyle w:val="FootnoteReference"/>
        </w:rPr>
        <w:footnoteRef/>
      </w:r>
      <w:r>
        <w:rPr>
          <w:rFonts w:ascii="Zapf Chancery" w:hAnsi="Zapf Chancery"/>
          <w:b/>
          <w:sz w:val="36"/>
          <w:szCs w:val="36"/>
        </w:rPr>
        <w:t>O</w:t>
      </w:r>
      <w:r>
        <w:rPr>
          <w:rFonts w:ascii="Zapf Chancery" w:hAnsi="Zapf Chancery"/>
          <w:b/>
          <w:sz w:val="36"/>
          <w:szCs w:val="36"/>
        </w:rPr>
        <w:t>b</w:t>
      </w:r>
      <w:r>
        <w:rPr>
          <w:rFonts w:ascii="Zapf Chancery" w:hAnsi="Zapf Chancery"/>
          <w:b/>
          <w:sz w:val="36"/>
          <w:szCs w:val="36"/>
        </w:rPr>
        <w:t>serving only that the Great Unpublished W</w:t>
      </w:r>
      <w:r>
        <w:rPr>
          <w:rFonts w:ascii="Zapf Chancery" w:hAnsi="Zapf Chancery"/>
          <w:b/>
          <w:sz w:val="36"/>
          <w:szCs w:val="36"/>
        </w:rPr>
        <w:t>riters outnumber the</w:t>
      </w:r>
      <w:r>
        <w:rPr>
          <w:rFonts w:ascii="Zapf Chancery" w:hAnsi="Zapf Chancery"/>
          <w:b/>
          <w:sz w:val="36"/>
          <w:szCs w:val="36"/>
        </w:rPr>
        <w:t xml:space="preserve"> Great P</w:t>
      </w:r>
      <w:r>
        <w:rPr>
          <w:rFonts w:ascii="Zapf Chancery" w:hAnsi="Zapf Chancery"/>
          <w:b/>
          <w:sz w:val="36"/>
          <w:szCs w:val="36"/>
        </w:rPr>
        <w:t>ublished</w:t>
      </w:r>
      <w:r>
        <w:rPr>
          <w:rFonts w:ascii="Zapf Chancery" w:hAnsi="Zapf Chancery"/>
          <w:b/>
          <w:sz w:val="36"/>
          <w:szCs w:val="36"/>
        </w:rPr>
        <w:t xml:space="preserve"> Writers </w:t>
      </w:r>
      <w:r>
        <w:rPr>
          <w:rFonts w:ascii="Zapf Chancery" w:hAnsi="Zapf Chancery"/>
          <w:b/>
          <w:sz w:val="36"/>
          <w:szCs w:val="36"/>
        </w:rPr>
        <w:t>by a factor of no less than 10</w:t>
      </w:r>
    </w:p>
  </w:footnote>
  <w:footnote w:id="6">
    <w:p w:rsidR="00000000" w:rsidRDefault="00896675">
      <w:pPr>
        <w:pStyle w:val="FootnoteText"/>
        <w:rPr>
          <w:rFonts w:ascii="Zapf Chancery" w:hAnsi="Zapf Chancery"/>
          <w:b/>
          <w:sz w:val="36"/>
          <w:szCs w:val="36"/>
        </w:rPr>
      </w:pPr>
      <w:r w:rsidRPr="00896675">
        <w:rPr>
          <w:rStyle w:val="FootnoteReference"/>
        </w:rPr>
        <w:footnoteRef/>
      </w:r>
      <w:r>
        <w:rPr>
          <w:rFonts w:ascii="Zapf Chancery" w:hAnsi="Zapf Chancery"/>
          <w:b/>
          <w:sz w:val="36"/>
          <w:szCs w:val="36"/>
        </w:rPr>
        <w:t>W</w:t>
      </w:r>
      <w:r>
        <w:rPr>
          <w:rFonts w:ascii="Zapf Chancery" w:hAnsi="Zapf Chancery"/>
          <w:b/>
          <w:sz w:val="36"/>
          <w:szCs w:val="36"/>
        </w:rPr>
        <w:t>ho knows how much Ch</w:t>
      </w:r>
      <w:r>
        <w:rPr>
          <w:rFonts w:ascii="Zapf Chancery" w:hAnsi="Zapf Chancery"/>
          <w:b/>
          <w:sz w:val="36"/>
          <w:szCs w:val="36"/>
        </w:rPr>
        <w:t>arlotte Moorman may have influenced the</w:t>
      </w:r>
      <w:r>
        <w:rPr>
          <w:rFonts w:ascii="Zapf Chancery" w:hAnsi="Zapf Chancery"/>
          <w:b/>
          <w:sz w:val="36"/>
          <w:szCs w:val="36"/>
        </w:rPr>
        <w:t xml:space="preserve"> great Casals in his lifetime?</w:t>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00000" w:rsidRDefault="00896675">
    <w:pPr>
      <w:pStyle w:val="Header"/>
      <w:jc w:val="center"/>
      <w:rPr>
        <w:rFonts w:ascii="Jester" w:hAnsi="Jester"/>
        <w:b/>
        <w:sz w:val="32"/>
        <w:szCs w:val="32"/>
      </w:rPr>
    </w:pPr>
    <w:r>
      <w:rPr>
        <w:rFonts w:ascii="Jester" w:hAnsi="Jester"/>
        <w:b/>
        <w:position w:val="-4"/>
        <w:sz w:val="32"/>
        <w:szCs w:val="32"/>
      </w:rPr>
      <w:t>..</w:t>
    </w:r>
    <w:r>
      <w:rPr>
        <w:rFonts w:ascii="Jester" w:hAnsi="Jester"/>
        <w:b/>
        <w:position w:val="6"/>
        <w:sz w:val="32"/>
        <w:szCs w:val="32"/>
      </w:rPr>
      <w:t>#</w:t>
    </w:r>
    <w:r w:rsidR="007E3679">
      <w:rPr>
        <w:rFonts w:ascii="Jester" w:hAnsi="Jester"/>
        <w:b/>
        <w:position w:val="6"/>
        <w:sz w:val="32"/>
        <w:szCs w:val="32"/>
      </w:rPr>
      <w:fldChar w:fldCharType="begin"/>
    </w:r>
    <w:r w:rsidR="007E3679">
      <w:rPr>
        <w:rFonts w:ascii="Jester" w:hAnsi="Jester"/>
        <w:b/>
        <w:position w:val="6"/>
        <w:sz w:val="32"/>
        <w:szCs w:val="32"/>
      </w:rPr>
      <w:instrText xml:space="preserve"> PAGE  </w:instrText>
    </w:r>
    <w:r w:rsidR="007E3679">
      <w:rPr>
        <w:rFonts w:ascii="Jester" w:hAnsi="Jester"/>
        <w:b/>
        <w:position w:val="6"/>
        <w:sz w:val="32"/>
        <w:szCs w:val="32"/>
      </w:rPr>
      <w:fldChar w:fldCharType="separate"/>
    </w:r>
    <w:r>
      <w:rPr>
        <w:rFonts w:ascii="Jester" w:hAnsi="Jester"/>
        <w:b/>
        <w:noProof/>
        <w:position w:val="6"/>
        <w:sz w:val="32"/>
        <w:szCs w:val="32"/>
      </w:rPr>
      <w:t>1</w:t>
    </w:r>
    <w:r w:rsidR="007E3679">
      <w:rPr>
        <w:rFonts w:ascii="Jester" w:hAnsi="Jester"/>
        <w:b/>
        <w:position w:val="6"/>
        <w:sz w:val="32"/>
        <w:szCs w:val="32"/>
      </w:rPr>
      <w:fldChar w:fldCharType="end"/>
    </w:r>
    <w:r>
      <w:rPr>
        <w:rFonts w:ascii="Jester" w:hAnsi="Jester"/>
        <w:b/>
        <w:position w:val="6"/>
        <w:sz w:val="32"/>
        <w:szCs w:val="32"/>
      </w:rPr>
      <w:t>.</w:t>
    </w:r>
    <w:r>
      <w:rPr>
        <w:rFonts w:ascii="Jester" w:hAnsi="Jester"/>
        <w:b/>
        <w:position w:val="6"/>
        <w:sz w:val="32"/>
        <w:szCs w:val="32"/>
      </w:rPr>
      <w:t>.</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0000"/>
  <w:doNotTrackMoves/>
  <w:defaultTabStop w:val="720"/>
  <w:hyphenationZone w:val="0"/>
  <w:doNotHyphenateCaps/>
  <w:drawingGridHorizontalSpacing w:val="120"/>
  <w:drawingGridVerticalSpacing w:val="120"/>
  <w:displayHorizontalDrawingGridEvery w:val="0"/>
  <w:displayVerticalDrawingGridEvery w:val="0"/>
  <w:doNotUseMarginsForDrawingGridOrigin/>
  <w:doNotShadeFormData/>
  <w:noPunctuationKerning/>
  <w:characterSpacingControl w:val="doNotCompress"/>
  <w:savePreviewPicture/>
  <w:doNotValidateAgainstSchema/>
  <w:doNotDemarcateInvalidXml/>
  <w:compat>
    <w:useSingleBorderforContiguousCells/>
    <w:noLeading/>
    <w:spaceForUL/>
    <w:balanceSingleByteDoubleByteWidth/>
    <w:doNotLeaveBackslashAlone/>
    <w:ulTrailSpace/>
    <w:doNotExpandShiftReturn/>
    <w:spacingInWholePoints/>
    <w:showBreaksInFrames/>
    <w:suppressTopSpacing/>
    <w:suppressSpacingAtTopOfPage/>
    <w:mwSmallCaps/>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splitPgBreakAndParaMark/>
  </w:compat>
  <w:rsids>
    <w:rsidRoot w:val="007E3679"/>
    <w:rsid w:val="007E3679"/>
    <w:rsid w:val="00896675"/>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Palatino" w:hAnsi="Palatino" w:cs="Palatino"/>
      <w:sz w:val="28"/>
    </w:rPr>
  </w:style>
  <w:style w:type="paragraph" w:styleId="Heading1">
    <w:name w:val="heading 1"/>
    <w:basedOn w:val="Normal"/>
    <w:next w:val="Normal"/>
    <w:qFormat/>
    <w:pPr>
      <w:keepNext/>
      <w:outlineLvl w:val="0"/>
    </w:pPr>
    <w:rPr>
      <w:rFonts w:ascii="Times" w:hAnsi="Times" w:cs="Times"/>
      <w: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EndnoteReference">
    <w:name w:val="endnote reference"/>
    <w:basedOn w:val="DefaultParagraphFont"/>
    <w:uiPriority w:val="99"/>
    <w:semiHidden/>
    <w:unhideWhenUsed/>
    <w:rsid w:val="00896675"/>
    <w:rPr>
      <w:vertAlign w:val="superscript"/>
    </w:rPr>
  </w:style>
  <w:style w:type="paragraph" w:styleId="Header">
    <w:name w:val="header"/>
    <w:basedOn w:val="Normal"/>
    <w:pPr>
      <w:tabs>
        <w:tab w:val="center" w:pos="3"/>
        <w:tab w:val="right" w:pos="6"/>
      </w:tabs>
    </w:pPr>
  </w:style>
  <w:style w:type="character" w:styleId="FootnoteReference">
    <w:name w:val="footnote reference"/>
    <w:basedOn w:val="DefaultParagraphFont"/>
    <w:rPr>
      <w:position w:val="6"/>
      <w:sz w:val="16"/>
      <w:szCs w:val="16"/>
    </w:rPr>
  </w:style>
  <w:style w:type="paragraph" w:styleId="FootnoteText">
    <w:name w:val="footnote text"/>
    <w:basedOn w:val="Normal"/>
    <w:rPr>
      <w:sz w:val="24"/>
      <w:szCs w:val="24"/>
    </w:rPr>
  </w:style>
  <w:style w:type="paragraph" w:customStyle="1" w:styleId="Quotestyle">
    <w:name w:val="Quotestyle"/>
    <w:basedOn w:val="Normal"/>
    <w:pPr>
      <w:spacing w:line="480" w:lineRule="atLeast"/>
      <w:ind w:left="1440"/>
    </w:pPr>
    <w:rPr>
      <w:rFonts w:ascii="Zapf Chancery" w:hAnsi="Zapf Chancery" w:cs="Zapf Chancery"/>
      <w:b/>
      <w:sz w:val="40"/>
    </w:rPr>
  </w:style>
  <w:style w:type="paragraph" w:customStyle="1" w:styleId="Endstyle">
    <w:name w:val="Endstyle"/>
    <w:basedOn w:val="Normal"/>
    <w:pPr>
      <w:tabs>
        <w:tab w:val="left" w:leader="dot" w:pos="8280"/>
        <w:tab w:val="right" w:pos="8640"/>
      </w:tabs>
      <w:ind w:right="720"/>
      <w:jc w:val="center"/>
    </w:pPr>
    <w:rPr>
      <w:rFonts w:ascii="Zapf Dingbats" w:hAnsi="Zapf Dingbats" w:cs="Zapf Dingbats"/>
      <w:b/>
    </w:rPr>
  </w:style>
  <w:style w:type="paragraph" w:styleId="Title">
    <w:name w:val="Title"/>
    <w:basedOn w:val="Normal"/>
    <w:qFormat/>
    <w:pPr>
      <w:spacing w:line="480" w:lineRule="atLeast"/>
      <w:jc w:val="center"/>
    </w:pPr>
    <w:rPr>
      <w:rFonts w:ascii="Nadianne" w:hAnsi="Nadianne" w:cs="Nadianne"/>
      <w:b/>
      <w:sz w:val="40"/>
    </w:rPr>
  </w:style>
  <w:style w:type="paragraph" w:customStyle="1" w:styleId="Expand">
    <w:name w:val="Expand"/>
    <w:basedOn w:val="Normal"/>
    <w:pPr>
      <w:spacing w:line="960" w:lineRule="atLeast"/>
    </w:pPr>
    <w:rPr>
      <w:b/>
    </w:rPr>
  </w:style>
  <w:style w:type="paragraph" w:customStyle="1" w:styleId="Standard">
    <w:name w:val="Standard"/>
    <w:basedOn w:val="Normal"/>
    <w:pPr>
      <w:spacing w:line="480" w:lineRule="atLeast"/>
    </w:pPr>
    <w:rPr>
      <w:b/>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otnotes" Target="footnotes.xml"/><Relationship Id="rId5" Type="http://schemas.openxmlformats.org/officeDocument/2006/relationships/header" Target="header1.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4323</Words>
  <Characters>24643</Characters>
  <Application>Microsoft Word 12.1.0</Application>
  <DocSecurity>0</DocSecurity>
  <Lines>205</Lines>
  <Paragraphs>49</Paragraphs>
  <ScaleCrop>false</ScaleCrop>
  <Company>Wesleyan University</Company>
  <LinksUpToDate>false</LinksUpToDate>
  <CharactersWithSpaces>30263</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labuser</cp:lastModifiedBy>
  <cp:revision>2</cp:revision>
  <dcterms:created xsi:type="dcterms:W3CDTF">2009-07-04T17:25:00Z</dcterms:created>
  <dcterms:modified xsi:type="dcterms:W3CDTF">2009-07-04T17:25:00Z</dcterms:modified>
</cp:coreProperties>
</file>