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F4E05">
      <w:pPr>
        <w:pStyle w:val="Standard"/>
        <w:ind w:right="-2160"/>
        <w:rPr>
          <w:rFonts w:ascii="Anastasia" w:hAnsi="Anastasia"/>
          <w:sz w:val="48"/>
          <w:szCs w:val="48"/>
        </w:rPr>
      </w:pPr>
    </w:p>
    <w:tbl>
      <w:tblPr>
        <w:tblW w:w="0" w:type="auto"/>
        <w:tblLayout w:type="fixed"/>
        <w:tblCellMar>
          <w:left w:w="80" w:type="dxa"/>
          <w:right w:w="80" w:type="dxa"/>
        </w:tblCellMar>
        <w:tblLook w:val="0000"/>
      </w:tblPr>
      <w:tblGrid>
        <w:gridCol w:w="3600"/>
        <w:gridCol w:w="3600"/>
        <w:gridCol w:w="432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rPr>
                <w:i/>
              </w:rPr>
              <w:t>Commonsense Notion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rPr>
                <w:i/>
              </w:rPr>
              <w:t>Counter-Intuitive Notion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rPr>
                <w:sz w:val="36"/>
                <w:szCs w:val="36"/>
              </w:rPr>
              <w:t>Cantor S</w:t>
            </w:r>
            <w:r>
              <w:rPr>
                <w:position w:val="-4"/>
                <w:sz w:val="32"/>
                <w:szCs w:val="32"/>
              </w:rPr>
              <w:t>1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>1-to-1 correspondance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>Hierarchy of Transfinites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rPr>
                <w:sz w:val="36"/>
                <w:szCs w:val="36"/>
              </w:rPr>
              <w:t>Cantor R</w:t>
            </w:r>
            <w:r>
              <w:rPr>
                <w:position w:val="-4"/>
                <w:sz w:val="32"/>
                <w:szCs w:val="32"/>
              </w:rPr>
              <w:t>1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A single "infinity"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(i) 1-1 correspondance is not a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valid procedure for establishing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numerical equality </w:t>
            </w:r>
            <w:r>
              <w:t xml:space="preserve"> for infinite </w:t>
            </w:r>
          </w:p>
          <w:p w:rsidR="00000000" w:rsidRDefault="003F4E05">
            <w:pPr>
              <w:pStyle w:val="Standard"/>
              <w:ind w:right="-2160"/>
            </w:pPr>
            <w:r>
              <w:t>sets. Two alternatives: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      (a) An infinite number of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steps is prohibited.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        (b) Ordered</w:t>
            </w:r>
            <w:r>
              <w:t xml:space="preserve"> sets must be 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'presented', that is to say,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pre-counted. This requires a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new axiom. </w:t>
            </w:r>
          </w:p>
          <w:p w:rsidR="00000000" w:rsidRDefault="003F4E05">
            <w:pPr>
              <w:pStyle w:val="Standard"/>
              <w:ind w:right="-2160"/>
            </w:pPr>
            <w:r>
              <w:t>(ii)  There is a way of putting the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 power set of a countably 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infinite set S </w:t>
            </w:r>
            <w:r>
              <w:t xml:space="preserve">into 1-1 </w:t>
            </w:r>
          </w:p>
          <w:p w:rsidR="00000000" w:rsidRDefault="003F4E05">
            <w:pPr>
              <w:pStyle w:val="Standard"/>
              <w:ind w:right="-2160"/>
            </w:pPr>
            <w:r>
              <w:t>correspondance with S itself</w:t>
            </w:r>
            <w:r>
              <w:t xml:space="preserve">.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One postulates that </w:t>
            </w:r>
          </w:p>
          <w:p w:rsidR="00000000" w:rsidRDefault="003F4E05">
            <w:pPr>
              <w:pStyle w:val="Standard"/>
              <w:ind w:right="-2160"/>
            </w:pPr>
            <w:r>
              <w:t>non-computable 'numbers'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aren't real numbers, their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binary representation a 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meaningless string of digits.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rPr>
                <w:sz w:val="36"/>
                <w:szCs w:val="36"/>
              </w:rPr>
              <w:t>Russell S</w:t>
            </w:r>
            <w:r>
              <w:rPr>
                <w:position w:val="-4"/>
                <w:sz w:val="32"/>
                <w:szCs w:val="32"/>
              </w:rPr>
              <w:t>2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All sets are well-defined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Unextendable Propositions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rPr>
                <w:sz w:val="36"/>
                <w:szCs w:val="36"/>
              </w:rPr>
              <w:t>Russel</w:t>
            </w:r>
            <w:r>
              <w:rPr>
                <w:sz w:val="36"/>
                <w:szCs w:val="36"/>
              </w:rPr>
              <w:t>l R</w:t>
            </w:r>
            <w:r>
              <w:rPr>
                <w:position w:val="-4"/>
                <w:sz w:val="32"/>
                <w:szCs w:val="32"/>
              </w:rPr>
              <w:t>2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>All propositions define sets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"The sets of all sets not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containing themselves" is a set,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but not well-defined; "The set of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all well-defined sets not </w:t>
            </w:r>
          </w:p>
          <w:p w:rsidR="00000000" w:rsidRDefault="003F4E05">
            <w:pPr>
              <w:pStyle w:val="Standard"/>
              <w:ind w:right="-2160"/>
            </w:pPr>
            <w:r>
              <w:t>containing themselves" is not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 a paradox . 'Formal sets'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have their own objective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existence , without being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well-defined as sets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rPr>
                <w:sz w:val="36"/>
                <w:szCs w:val="36"/>
              </w:rPr>
              <w:t>Minkowski S</w:t>
            </w:r>
            <w:r>
              <w:rPr>
                <w:position w:val="-4"/>
                <w:sz w:val="32"/>
                <w:szCs w:val="32"/>
              </w:rPr>
              <w:t>3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Velocity is measured by </w:t>
            </w:r>
          </w:p>
          <w:p w:rsidR="00000000" w:rsidRDefault="003F4E05">
            <w:pPr>
              <w:pStyle w:val="Standard"/>
              <w:ind w:right="-2160"/>
            </w:pPr>
            <w:r>
              <w:t>clocks and rulers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Upper limit to velocity given by </w:t>
            </w:r>
          </w:p>
          <w:p w:rsidR="00000000" w:rsidRDefault="003F4E05">
            <w:pPr>
              <w:pStyle w:val="Standard"/>
              <w:ind w:right="-2160"/>
            </w:pPr>
            <w:r>
              <w:t>speed of light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rPr>
                <w:sz w:val="36"/>
                <w:szCs w:val="36"/>
              </w:rPr>
              <w:t>Minkowski R</w:t>
            </w:r>
            <w:r>
              <w:rPr>
                <w:position w:val="-4"/>
                <w:sz w:val="32"/>
                <w:szCs w:val="32"/>
              </w:rPr>
              <w:t>3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>Linear addition law for</w:t>
            </w:r>
          </w:p>
          <w:p w:rsidR="00000000" w:rsidRDefault="003F4E05">
            <w:pPr>
              <w:pStyle w:val="Standard"/>
              <w:ind w:right="-2160"/>
            </w:pPr>
            <w:r>
              <w:t>velocity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"velocity" and "time" become  </w:t>
            </w:r>
          </w:p>
          <w:p w:rsidR="00000000" w:rsidRDefault="003F4E05">
            <w:pPr>
              <w:pStyle w:val="Standard"/>
              <w:ind w:right="-2160"/>
            </w:pPr>
            <w:r>
              <w:t>ps</w:t>
            </w:r>
            <w:r>
              <w:t>e</w:t>
            </w:r>
            <w:r>
              <w:t>u</w:t>
            </w:r>
            <w:r>
              <w:t xml:space="preserve">do-magnitudes under a </w:t>
            </w:r>
          </w:p>
          <w:p w:rsidR="00000000" w:rsidRDefault="003F4E05">
            <w:pPr>
              <w:pStyle w:val="Standard"/>
              <w:ind w:right="-2160"/>
            </w:pPr>
            <w:r>
              <w:t>change of r</w:t>
            </w:r>
            <w:r>
              <w:t xml:space="preserve">eference frame. </w:t>
            </w:r>
          </w:p>
          <w:p w:rsidR="00000000" w:rsidRDefault="003F4E05">
            <w:pPr>
              <w:pStyle w:val="Standard"/>
              <w:ind w:right="-2160"/>
            </w:pPr>
            <w:r>
              <w:t>The correct magnitudes are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 proper time and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 relativistic angle. These are </w:t>
            </w:r>
          </w:p>
          <w:p w:rsidR="00000000" w:rsidRDefault="003F4E05">
            <w:pPr>
              <w:pStyle w:val="Standard"/>
              <w:ind w:right="-2160"/>
            </w:pPr>
            <w:r>
              <w:t>uncoupled,and an autonomous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 time-like direction </w:t>
            </w:r>
          </w:p>
          <w:p w:rsidR="00000000" w:rsidRDefault="003F4E05">
            <w:pPr>
              <w:pStyle w:val="Standard"/>
              <w:ind w:right="-2160"/>
            </w:pPr>
            <w:r>
              <w:t>for 'free action' is recovered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rPr>
                <w:sz w:val="36"/>
                <w:szCs w:val="36"/>
              </w:rPr>
              <w:t>Equivalence S</w:t>
            </w:r>
            <w:r>
              <w:rPr>
                <w:position w:val="-4"/>
                <w:sz w:val="32"/>
                <w:szCs w:val="32"/>
              </w:rPr>
              <w:t>4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>Equivalence of Inertial and</w:t>
            </w:r>
          </w:p>
          <w:p w:rsidR="00000000" w:rsidRDefault="003F4E05">
            <w:pPr>
              <w:pStyle w:val="Standard"/>
              <w:ind w:right="-2160"/>
            </w:pPr>
            <w:r>
              <w:t>Gravitational Mass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ind w:right="-2160"/>
            </w:pPr>
            <w:r>
              <w:rPr>
                <w:b/>
              </w:rPr>
              <w:t>Matter warps space-time</w:t>
            </w:r>
          </w:p>
          <w:p w:rsidR="00000000" w:rsidRDefault="003F4E05">
            <w:pPr>
              <w:pStyle w:val="Standard"/>
              <w:ind w:right="-2160"/>
            </w:pPr>
          </w:p>
          <w:p w:rsidR="00000000" w:rsidRDefault="003F4E05">
            <w:pPr>
              <w:pStyle w:val="Standard"/>
              <w:ind w:right="-2160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rPr>
                <w:sz w:val="36"/>
                <w:szCs w:val="36"/>
              </w:rPr>
              <w:t>Equivalence R</w:t>
            </w:r>
            <w:r>
              <w:rPr>
                <w:position w:val="-4"/>
                <w:sz w:val="32"/>
                <w:szCs w:val="32"/>
              </w:rPr>
              <w:t>4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Matter doesn't warp </w:t>
            </w:r>
          </w:p>
          <w:p w:rsidR="00000000" w:rsidRDefault="003F4E05">
            <w:pPr>
              <w:pStyle w:val="Standard"/>
              <w:ind w:right="-2160"/>
            </w:pPr>
            <w:r>
              <w:t>space-time</w:t>
            </w:r>
          </w:p>
          <w:p w:rsidR="00000000" w:rsidRDefault="003F4E05">
            <w:pPr>
              <w:pStyle w:val="Standard"/>
              <w:ind w:right="-2160"/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Gravitational Mass  is not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inherent in material bodies but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in their interaction. </w:t>
            </w:r>
          </w:p>
          <w:p w:rsidR="00000000" w:rsidRDefault="003F4E05">
            <w:pPr>
              <w:pStyle w:val="Standard"/>
              <w:ind w:right="-2160"/>
            </w:pPr>
            <w:r>
              <w:t>The "multiplication" of masses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in Newton's equation is replaced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by a function </w:t>
            </w:r>
            <w:r>
              <w:rPr>
                <w:rFonts w:ascii="Symbol" w:hAnsi="Symbol"/>
                <w:sz w:val="36"/>
                <w:szCs w:val="36"/>
              </w:rPr>
              <w:t>W</w:t>
            </w:r>
            <w:r>
              <w:t xml:space="preserve"> , of two inertial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masses.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Postul</w:t>
            </w:r>
            <w:r>
              <w:rPr>
                <w:sz w:val="36"/>
                <w:szCs w:val="36"/>
              </w:rPr>
              <w:t xml:space="preserve">ate of </w:t>
            </w:r>
          </w:p>
          <w:p w:rsidR="00000000" w:rsidRDefault="003F4E05">
            <w:pPr>
              <w:pStyle w:val="Standard"/>
              <w:ind w:right="-2160"/>
            </w:pPr>
            <w:r>
              <w:rPr>
                <w:sz w:val="36"/>
                <w:szCs w:val="36"/>
              </w:rPr>
              <w:t>Relativity S</w:t>
            </w:r>
            <w:r>
              <w:rPr>
                <w:position w:val="-4"/>
                <w:sz w:val="32"/>
                <w:szCs w:val="32"/>
              </w:rPr>
              <w:t>5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All clocks "at rest" are </w:t>
            </w:r>
          </w:p>
          <w:p w:rsidR="00000000" w:rsidRDefault="003F4E05">
            <w:pPr>
              <w:pStyle w:val="Standard"/>
              <w:ind w:right="-2160"/>
            </w:pPr>
            <w:r>
              <w:t>equivalent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>No simultaneity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Postulate of </w:t>
            </w:r>
          </w:p>
          <w:p w:rsidR="00000000" w:rsidRDefault="003F4E05">
            <w:pPr>
              <w:pStyle w:val="Standard"/>
              <w:ind w:right="-2160"/>
            </w:pPr>
            <w:r>
              <w:rPr>
                <w:sz w:val="36"/>
                <w:szCs w:val="36"/>
              </w:rPr>
              <w:t>Relativity R</w:t>
            </w:r>
            <w:r>
              <w:rPr>
                <w:position w:val="-4"/>
                <w:sz w:val="32"/>
                <w:szCs w:val="32"/>
              </w:rPr>
              <w:t>5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>Simultaneity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>(1) Universal time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 measured from Big Bang</w:t>
            </w:r>
          </w:p>
          <w:p w:rsidR="00000000" w:rsidRDefault="003F4E05">
            <w:pPr>
              <w:pStyle w:val="Standard"/>
              <w:ind w:right="-2160"/>
            </w:pPr>
            <w:r>
              <w:t>(General Relativity)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(2) Only one reference frame is </w:t>
            </w:r>
          </w:p>
          <w:p w:rsidR="00000000" w:rsidRDefault="003F4E05">
            <w:pPr>
              <w:pStyle w:val="Standard"/>
              <w:ind w:right="-2160"/>
            </w:pPr>
            <w:r>
              <w:t>correct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(Special Relativity)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rPr>
                <w:sz w:val="36"/>
                <w:szCs w:val="36"/>
              </w:rPr>
              <w:t>Heisenberg S</w:t>
            </w:r>
            <w:r>
              <w:rPr>
                <w:position w:val="-4"/>
                <w:sz w:val="32"/>
                <w:szCs w:val="32"/>
              </w:rPr>
              <w:t>6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>1- and 2-slit experiments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 give conflicting pictures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Electron and Photon are  </w:t>
            </w:r>
          </w:p>
          <w:p w:rsidR="00000000" w:rsidRDefault="003F4E05">
            <w:pPr>
              <w:pStyle w:val="Standard"/>
              <w:ind w:right="-2160"/>
            </w:pPr>
            <w:r>
              <w:t>wave/ particles</w:t>
            </w:r>
          </w:p>
          <w:p w:rsidR="00000000" w:rsidRDefault="003F4E05">
            <w:pPr>
              <w:pStyle w:val="Standard"/>
              <w:ind w:right="-2160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rPr>
                <w:sz w:val="36"/>
                <w:szCs w:val="36"/>
              </w:rPr>
              <w:t>Heisenberg R</w:t>
            </w:r>
            <w:r>
              <w:rPr>
                <w:position w:val="-4"/>
                <w:sz w:val="32"/>
                <w:szCs w:val="32"/>
              </w:rPr>
              <w:t>6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No contradiction in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evidence, only in </w:t>
            </w:r>
          </w:p>
          <w:p w:rsidR="00000000" w:rsidRDefault="003F4E05">
            <w:pPr>
              <w:pStyle w:val="Standard"/>
              <w:ind w:right="-2160"/>
            </w:pPr>
            <w:r>
              <w:t>interpretation</w:t>
            </w:r>
          </w:p>
          <w:p w:rsidR="00000000" w:rsidRDefault="003F4E05">
            <w:pPr>
              <w:pStyle w:val="Standard"/>
              <w:ind w:right="-2160"/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>(1) The sense organ</w:t>
            </w:r>
            <w:r>
              <w:t xml:space="preserve"> for "seeing"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the </w:t>
            </w:r>
            <w:r>
              <w:t xml:space="preserve">quantity measured by the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Schrödinger wave function is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missing. </w:t>
            </w:r>
          </w:p>
          <w:p w:rsidR="00000000" w:rsidRDefault="003F4E05">
            <w:pPr>
              <w:pStyle w:val="Standard"/>
              <w:ind w:right="-2160"/>
            </w:pPr>
            <w:r>
              <w:t>(2) Electrons follow QED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Photons follow DeBroglie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Wave Mechanics.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rPr>
                <w:sz w:val="36"/>
                <w:szCs w:val="36"/>
              </w:rPr>
              <w:t>Boltzmann S</w:t>
            </w:r>
            <w:r>
              <w:rPr>
                <w:position w:val="-4"/>
                <w:sz w:val="32"/>
                <w:szCs w:val="32"/>
              </w:rPr>
              <w:t>7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Molecules collide by the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laws of Galilean mechanics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>2nd Law of</w:t>
            </w:r>
          </w:p>
          <w:p w:rsidR="00000000" w:rsidRDefault="003F4E05">
            <w:pPr>
              <w:pStyle w:val="Standard"/>
              <w:ind w:right="-2160"/>
            </w:pPr>
            <w:r>
              <w:t>Thermodynamics  is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statistical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rPr>
                <w:sz w:val="36"/>
                <w:szCs w:val="36"/>
              </w:rPr>
              <w:t>Boltzmann R</w:t>
            </w:r>
            <w:r>
              <w:rPr>
                <w:position w:val="-4"/>
                <w:sz w:val="32"/>
                <w:szCs w:val="32"/>
              </w:rPr>
              <w:t>7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 xml:space="preserve">2nd Law of </w:t>
            </w:r>
          </w:p>
          <w:p w:rsidR="00000000" w:rsidRDefault="003F4E05">
            <w:pPr>
              <w:pStyle w:val="Standard"/>
              <w:ind w:right="-2160"/>
            </w:pPr>
            <w:r>
              <w:t>Thermodynamics is exact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F4E05">
            <w:pPr>
              <w:pStyle w:val="Standard"/>
              <w:ind w:right="-2160"/>
            </w:pPr>
            <w:r>
              <w:t>Mass and velocity fluctuate</w:t>
            </w:r>
            <w:r>
              <w:t xml:space="preserve">. 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Momentum </w:t>
            </w:r>
            <w:r>
              <w:t xml:space="preserve">conserved; </w:t>
            </w:r>
          </w:p>
          <w:p w:rsidR="00000000" w:rsidRDefault="003F4E05">
            <w:pPr>
              <w:pStyle w:val="Standard"/>
              <w:ind w:right="-2160"/>
            </w:pPr>
            <w:r>
              <w:t>Energy conservation</w:t>
            </w:r>
          </w:p>
          <w:p w:rsidR="00000000" w:rsidRDefault="003F4E05">
            <w:pPr>
              <w:pStyle w:val="Standard"/>
              <w:ind w:right="-2160"/>
            </w:pPr>
            <w:r>
              <w:t xml:space="preserve">modified. </w:t>
            </w:r>
          </w:p>
        </w:tc>
      </w:tr>
    </w:tbl>
    <w:p w:rsidR="00000000" w:rsidRDefault="003F4E05">
      <w:pPr>
        <w:ind w:right="-2160"/>
      </w:pPr>
    </w:p>
    <w:sectPr w:rsidR="00000000">
      <w:type w:val="continuous"/>
      <w:pgSz w:w="15840" w:h="12240" w:orient="landscape"/>
      <w:pgMar w:top="720" w:right="1440" w:bottom="720" w:left="1440" w:gutter="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ew York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Palatin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Zapf Chancery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Zapf Dingbats">
    <w:panose1 w:val="05020102010704020609"/>
    <w:charset w:val="02"/>
    <w:family w:val="auto"/>
    <w:pitch w:val="variable"/>
    <w:sig w:usb0="00000000" w:usb1="00000000" w:usb2="00010000" w:usb3="00000000" w:csb0="80000000" w:csb1="00000000"/>
  </w:font>
  <w:font w:name="Nadianne">
    <w:panose1 w:val="00000000000000000000"/>
    <w:charset w:val="00"/>
    <w:family w:val="auto"/>
    <w:notTrueType/>
    <w:pitch w:val="default"/>
    <w:sig w:usb0="00000000" w:usb1="00000000" w:usb2="00000000" w:usb3="00000000" w:csb0="00000000" w:csb1="00000000"/>
  </w:font>
  <w:font w:name="Swing">
    <w:panose1 w:val="00000000000000000000"/>
    <w:charset w:val="00"/>
    <w:family w:val="auto"/>
    <w:notTrueType/>
    <w:pitch w:val="default"/>
    <w:sig w:usb0="00000000" w:usb1="00000000" w:usb2="00000000" w:usb3="00000000" w:csb0="00000000" w:csb1="00000000"/>
  </w:font>
  <w:font w:name="Anastasia">
    <w:altName w:val="Times New Roman"/>
    <w:panose1 w:val="00000000000000000000"/>
    <w:charset w:val="00"/>
    <w:family w:val="auto"/>
    <w:notTrueType/>
    <w:pitch w:val="default"/>
    <w:sig w:usb0="00000000" w:usb1="00000000" w:usb2="00000000" w:usb3="00000000" w:csb0="0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0000"/>
  <w:doNotTrackMoves/>
  <w:defaultTabStop w:val="720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noPunctuationKerning/>
  <w:characterSpacingControl w:val="doNotCompress"/>
  <w:savePreviewPicture/>
  <w:doNotValidateAgainstSchema/>
  <w:doNotDemarcateInvalidXml/>
  <w:compat>
    <w:useSingleBorderforContiguousCells/>
    <w:noLeading/>
    <w:spaceForUL/>
    <w:balanceSingleByteDoubleByteWidth/>
    <w:doNotLeaveBackslashAlone/>
    <w:ulTrailSpace/>
    <w:doNotExpandShiftReturn/>
    <w:spacingInWholePoints/>
    <w:showBreaksInFrames/>
    <w:suppressTopSpacing/>
    <w:suppressSpacingAtTopOfPage/>
    <w:mwSmallCaps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4E05"/>
    <w:rsid w:val="003F4E05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Palatino" w:hAnsi="Palatino" w:cs="Palatino"/>
      <w:sz w:val="2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pPr>
      <w:tabs>
        <w:tab w:val="center" w:pos="3"/>
        <w:tab w:val="right" w:pos="6"/>
      </w:tabs>
    </w:pPr>
  </w:style>
  <w:style w:type="paragraph" w:customStyle="1" w:styleId="Quotestyle">
    <w:name w:val="Quotestyle"/>
    <w:basedOn w:val="Normal"/>
    <w:pPr>
      <w:spacing w:line="480" w:lineRule="atLeast"/>
      <w:ind w:left="1440"/>
    </w:pPr>
    <w:rPr>
      <w:rFonts w:ascii="Zapf Chancery" w:hAnsi="Zapf Chancery" w:cs="Zapf Chancery"/>
      <w:b/>
      <w:sz w:val="40"/>
    </w:rPr>
  </w:style>
  <w:style w:type="paragraph" w:customStyle="1" w:styleId="Endstyle">
    <w:name w:val="Endstyle"/>
    <w:basedOn w:val="Normal"/>
    <w:pPr>
      <w:tabs>
        <w:tab w:val="left" w:leader="dot" w:pos="8280"/>
        <w:tab w:val="right" w:pos="8640"/>
      </w:tabs>
      <w:ind w:right="720"/>
      <w:jc w:val="center"/>
    </w:pPr>
    <w:rPr>
      <w:rFonts w:ascii="Zapf Dingbats" w:hAnsi="Zapf Dingbats" w:cs="Zapf Dingbats"/>
      <w:b/>
    </w:rPr>
  </w:style>
  <w:style w:type="paragraph" w:styleId="Title">
    <w:name w:val="Title"/>
    <w:basedOn w:val="Normal"/>
    <w:qFormat/>
    <w:pPr>
      <w:spacing w:line="480" w:lineRule="atLeast"/>
      <w:jc w:val="center"/>
    </w:pPr>
    <w:rPr>
      <w:rFonts w:ascii="Nadianne" w:hAnsi="Nadianne" w:cs="Nadianne"/>
      <w:b/>
      <w:sz w:val="40"/>
    </w:rPr>
  </w:style>
  <w:style w:type="paragraph" w:customStyle="1" w:styleId="Expand">
    <w:name w:val="Expand"/>
    <w:basedOn w:val="Normal"/>
    <w:pPr>
      <w:spacing w:line="960" w:lineRule="atLeast"/>
    </w:pPr>
    <w:rPr>
      <w:b/>
    </w:rPr>
  </w:style>
  <w:style w:type="paragraph" w:customStyle="1" w:styleId="Standard">
    <w:name w:val="Standard"/>
    <w:basedOn w:val="Normal"/>
    <w:pPr>
      <w:spacing w:line="480" w:lineRule="atLeast"/>
    </w:pPr>
    <w:rPr>
      <w:b/>
    </w:rPr>
  </w:style>
  <w:style w:type="paragraph" w:customStyle="1" w:styleId="Boxstyle">
    <w:name w:val="Boxstyle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pct10" w:color="auto" w:fill="auto"/>
      <w:spacing w:line="480" w:lineRule="atLeast"/>
      <w:jc w:val="center"/>
    </w:pPr>
    <w:rPr>
      <w:b/>
    </w:rPr>
  </w:style>
  <w:style w:type="paragraph" w:styleId="Subtitle">
    <w:name w:val="Subtitle"/>
    <w:basedOn w:val="Standard"/>
    <w:qFormat/>
    <w:pPr>
      <w:jc w:val="center"/>
    </w:pPr>
    <w:rPr>
      <w:rFonts w:ascii="Swing" w:hAnsi="Swing" w:cs="Swing"/>
      <w:sz w:val="44"/>
    </w:rPr>
  </w:style>
  <w:style w:type="paragraph" w:customStyle="1" w:styleId="caption">
    <w:name w:val="caption"/>
    <w:basedOn w:val="Normal"/>
    <w:pPr>
      <w:spacing w:line="480" w:lineRule="atLeast"/>
      <w:jc w:val="center"/>
    </w:pPr>
    <w:rPr>
      <w:rFonts w:ascii="Nadianne" w:hAnsi="Nadianne" w:cs="Nadianne"/>
      <w:b/>
      <w:sz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378</Words>
  <Characters>2157</Characters>
  <Application>Microsoft Macintosh Word</Application>
  <DocSecurity>0</DocSecurity>
  <Lines>17</Lines>
  <Paragraphs>4</Paragraphs>
  <ScaleCrop>false</ScaleCrop>
  <Company>Wesleyan University</Company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labuser</dc:creator>
  <cp:keywords/>
  <cp:lastModifiedBy>labuser</cp:lastModifiedBy>
  <cp:revision>2</cp:revision>
  <dcterms:created xsi:type="dcterms:W3CDTF">2009-11-22T16:03:00Z</dcterms:created>
  <dcterms:modified xsi:type="dcterms:W3CDTF">2009-11-22T16:03:00Z</dcterms:modified>
</cp:coreProperties>
</file>